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EC0528" w14:textId="1682F036" w:rsidR="0025102D" w:rsidRDefault="0025102D" w:rsidP="00A62B8F">
      <w:pPr>
        <w:spacing w:after="0" w:line="240" w:lineRule="auto"/>
        <w:rPr>
          <w:rFonts w:ascii="NSPCC Headline" w:hAnsi="NSPCC Headline"/>
          <w:sz w:val="40"/>
          <w:szCs w:val="40"/>
        </w:rPr>
      </w:pPr>
      <w:bookmarkStart w:id="0" w:name="_GoBack"/>
      <w:bookmarkEnd w:id="0"/>
      <w:r w:rsidRPr="0025102D">
        <w:rPr>
          <w:rFonts w:ascii="NSPCC Headline" w:hAnsi="NSPCC Headline"/>
          <w:sz w:val="40"/>
          <w:szCs w:val="40"/>
        </w:rPr>
        <w:t xml:space="preserve">EMOTIONAL REGULATION </w:t>
      </w:r>
    </w:p>
    <w:p w14:paraId="524C815F" w14:textId="77777777" w:rsidR="000D6C5C" w:rsidRDefault="000D6C5C" w:rsidP="00A62B8F">
      <w:pPr>
        <w:spacing w:after="0" w:line="240" w:lineRule="auto"/>
        <w:rPr>
          <w:rFonts w:ascii="NSPCC Regular" w:hAnsi="NSPCC Regular"/>
          <w:sz w:val="24"/>
          <w:szCs w:val="24"/>
        </w:rPr>
      </w:pPr>
    </w:p>
    <w:p w14:paraId="360CE59F" w14:textId="40387E27" w:rsidR="000D6C5C" w:rsidRPr="000D6C5C" w:rsidRDefault="0025102D" w:rsidP="00A62B8F">
      <w:pPr>
        <w:spacing w:after="0" w:line="240" w:lineRule="auto"/>
        <w:rPr>
          <w:rFonts w:ascii="NSPCC Regular" w:hAnsi="NSPCC Regular"/>
          <w:color w:val="FF0000"/>
          <w:sz w:val="24"/>
          <w:szCs w:val="24"/>
        </w:rPr>
      </w:pPr>
      <w:r w:rsidRPr="000D6C5C">
        <w:rPr>
          <w:rFonts w:ascii="NSPCC Regular" w:hAnsi="NSPCC Regular"/>
          <w:color w:val="FF0000"/>
          <w:sz w:val="24"/>
          <w:szCs w:val="24"/>
        </w:rPr>
        <w:t>The follow</w:t>
      </w:r>
      <w:r w:rsidR="000D6C5C" w:rsidRPr="000D6C5C">
        <w:rPr>
          <w:rFonts w:ascii="NSPCC Regular" w:hAnsi="NSPCC Regular"/>
          <w:color w:val="FF0000"/>
          <w:sz w:val="24"/>
          <w:szCs w:val="24"/>
        </w:rPr>
        <w:t>ing 20 resources are taken from…</w:t>
      </w:r>
    </w:p>
    <w:p w14:paraId="3E438B01" w14:textId="77777777" w:rsidR="000D6C5C" w:rsidRPr="000D6C5C" w:rsidRDefault="000D6C5C" w:rsidP="00A62B8F">
      <w:pPr>
        <w:spacing w:after="0" w:line="240" w:lineRule="auto"/>
        <w:rPr>
          <w:rFonts w:ascii="NSPCC Regular" w:hAnsi="NSPCC Regular"/>
          <w:color w:val="FF0000"/>
          <w:sz w:val="24"/>
          <w:szCs w:val="24"/>
        </w:rPr>
      </w:pPr>
    </w:p>
    <w:p w14:paraId="3AA5DC7D" w14:textId="77777777" w:rsidR="000D6C5C" w:rsidRPr="000D6C5C" w:rsidRDefault="0025102D" w:rsidP="00A62B8F">
      <w:pPr>
        <w:spacing w:after="0" w:line="240" w:lineRule="auto"/>
        <w:rPr>
          <w:rFonts w:ascii="NSPCC Regular" w:hAnsi="NSPCC Regular"/>
          <w:b/>
          <w:color w:val="FF0000"/>
          <w:sz w:val="24"/>
          <w:szCs w:val="24"/>
        </w:rPr>
      </w:pPr>
      <w:proofErr w:type="spellStart"/>
      <w:r w:rsidRPr="000D6C5C">
        <w:rPr>
          <w:rFonts w:ascii="NSPCC Regular" w:hAnsi="NSPCC Regular"/>
          <w:b/>
          <w:color w:val="FF0000"/>
          <w:sz w:val="24"/>
          <w:szCs w:val="24"/>
        </w:rPr>
        <w:t>Dr.</w:t>
      </w:r>
      <w:proofErr w:type="spellEnd"/>
      <w:r w:rsidRPr="000D6C5C">
        <w:rPr>
          <w:rFonts w:ascii="NSPCC Regular" w:hAnsi="NSPCC Regular"/>
          <w:b/>
          <w:color w:val="FF0000"/>
          <w:sz w:val="24"/>
          <w:szCs w:val="24"/>
        </w:rPr>
        <w:t xml:space="preserve"> Karen </w:t>
      </w:r>
      <w:proofErr w:type="spellStart"/>
      <w:r w:rsidRPr="000D6C5C">
        <w:rPr>
          <w:rFonts w:ascii="NSPCC Regular" w:hAnsi="NSPCC Regular"/>
          <w:b/>
          <w:color w:val="FF0000"/>
          <w:sz w:val="24"/>
          <w:szCs w:val="24"/>
        </w:rPr>
        <w:t>Treisman’s</w:t>
      </w:r>
      <w:proofErr w:type="spellEnd"/>
      <w:r w:rsidRPr="000D6C5C">
        <w:rPr>
          <w:rFonts w:ascii="NSPCC Regular" w:hAnsi="NSPCC Regular"/>
          <w:b/>
          <w:color w:val="FF0000"/>
          <w:sz w:val="24"/>
          <w:szCs w:val="24"/>
        </w:rPr>
        <w:t xml:space="preserve"> </w:t>
      </w:r>
    </w:p>
    <w:p w14:paraId="45FD8C55" w14:textId="77777777" w:rsidR="000D6C5C" w:rsidRPr="000D6C5C" w:rsidRDefault="0025102D" w:rsidP="00A62B8F">
      <w:pPr>
        <w:spacing w:after="0" w:line="240" w:lineRule="auto"/>
        <w:rPr>
          <w:rFonts w:ascii="NSPCC Regular" w:hAnsi="NSPCC Regular"/>
          <w:b/>
          <w:color w:val="FF0000"/>
          <w:sz w:val="24"/>
          <w:szCs w:val="24"/>
        </w:rPr>
      </w:pPr>
      <w:r w:rsidRPr="000D6C5C">
        <w:rPr>
          <w:rFonts w:ascii="NSPCC Regular" w:hAnsi="NSPCC Regular"/>
          <w:b/>
          <w:color w:val="FF0000"/>
          <w:sz w:val="24"/>
          <w:szCs w:val="24"/>
        </w:rPr>
        <w:t>Therapeutic Treasure Deck of Grounding, Soothing, Coping and Regulating Cards</w:t>
      </w:r>
      <w:r w:rsidR="000D6C5C" w:rsidRPr="000D6C5C">
        <w:rPr>
          <w:rFonts w:ascii="NSPCC Regular" w:hAnsi="NSPCC Regular"/>
          <w:b/>
          <w:color w:val="FF0000"/>
          <w:sz w:val="24"/>
          <w:szCs w:val="24"/>
        </w:rPr>
        <w:t xml:space="preserve"> </w:t>
      </w:r>
    </w:p>
    <w:p w14:paraId="3845FB18" w14:textId="10C043F2" w:rsidR="0025102D" w:rsidRDefault="000D6C5C" w:rsidP="00A62B8F">
      <w:pPr>
        <w:spacing w:after="0" w:line="240" w:lineRule="auto"/>
        <w:rPr>
          <w:rFonts w:ascii="NSPCC Regular" w:hAnsi="NSPCC Regular"/>
          <w:color w:val="FF0000"/>
          <w:sz w:val="24"/>
          <w:szCs w:val="24"/>
        </w:rPr>
      </w:pPr>
      <w:r w:rsidRPr="000D6C5C">
        <w:rPr>
          <w:rFonts w:ascii="NSPCC Regular" w:hAnsi="NSPCC Regular"/>
          <w:color w:val="FF0000"/>
          <w:sz w:val="24"/>
          <w:szCs w:val="24"/>
        </w:rPr>
        <w:t>(Jessica Kingsley Publishing, 2018)</w:t>
      </w:r>
    </w:p>
    <w:p w14:paraId="3AFB5655" w14:textId="7E9D6041" w:rsidR="000D6C5C" w:rsidRDefault="000D6C5C" w:rsidP="00A62B8F">
      <w:pPr>
        <w:spacing w:after="0" w:line="240" w:lineRule="auto"/>
        <w:rPr>
          <w:rFonts w:ascii="NSPCC Regular" w:hAnsi="NSPCC Regular"/>
          <w:color w:val="FF0000"/>
          <w:sz w:val="24"/>
          <w:szCs w:val="24"/>
        </w:rPr>
      </w:pPr>
    </w:p>
    <w:p w14:paraId="768286D9" w14:textId="5C7511DC" w:rsidR="000D6C5C" w:rsidRDefault="000D6C5C" w:rsidP="00A62B8F">
      <w:pPr>
        <w:spacing w:after="0" w:line="240" w:lineRule="auto"/>
        <w:rPr>
          <w:rFonts w:ascii="NSPCC Regular" w:hAnsi="NSPCC Regular"/>
          <w:sz w:val="24"/>
          <w:szCs w:val="24"/>
        </w:rPr>
      </w:pPr>
      <w:r>
        <w:rPr>
          <w:rFonts w:ascii="NSPCC Regular" w:hAnsi="NSPCC Regular"/>
          <w:sz w:val="24"/>
          <w:szCs w:val="24"/>
        </w:rPr>
        <w:t xml:space="preserve">The full set of therapeutic treasure cards is much larger but I’ve cherry picked some key techniques that would benefit any child and could be practiced with them by any adult. </w:t>
      </w:r>
    </w:p>
    <w:p w14:paraId="123B080E" w14:textId="44F5E413" w:rsidR="000D6C5C" w:rsidRDefault="000D6C5C" w:rsidP="00A62B8F">
      <w:pPr>
        <w:spacing w:after="0" w:line="240" w:lineRule="auto"/>
        <w:rPr>
          <w:rFonts w:ascii="NSPCC Regular" w:hAnsi="NSPCC Regular"/>
          <w:sz w:val="24"/>
          <w:szCs w:val="24"/>
        </w:rPr>
      </w:pPr>
    </w:p>
    <w:p w14:paraId="283B8C37" w14:textId="23BD13BF" w:rsidR="000D6C5C" w:rsidRDefault="000D6C5C" w:rsidP="00A62B8F">
      <w:pPr>
        <w:spacing w:after="0" w:line="240" w:lineRule="auto"/>
        <w:rPr>
          <w:rFonts w:ascii="NSPCC Regular" w:hAnsi="NSPCC Regular"/>
          <w:sz w:val="24"/>
          <w:szCs w:val="24"/>
        </w:rPr>
      </w:pPr>
      <w:r>
        <w:rPr>
          <w:rFonts w:ascii="NSPCC Regular" w:hAnsi="NSPCC Regular"/>
          <w:sz w:val="24"/>
          <w:szCs w:val="24"/>
        </w:rPr>
        <w:t>The key here is…</w:t>
      </w:r>
    </w:p>
    <w:p w14:paraId="27AB391D" w14:textId="3CBFB7E5" w:rsidR="000D6C5C" w:rsidRPr="000D6C5C" w:rsidRDefault="000D6C5C" w:rsidP="000D6C5C">
      <w:pPr>
        <w:pStyle w:val="ListParagraph"/>
        <w:numPr>
          <w:ilvl w:val="0"/>
          <w:numId w:val="2"/>
        </w:numPr>
        <w:spacing w:after="0" w:line="240" w:lineRule="auto"/>
        <w:rPr>
          <w:rFonts w:ascii="NSPCC Regular" w:hAnsi="NSPCC Regular"/>
          <w:color w:val="FF0000"/>
        </w:rPr>
      </w:pPr>
      <w:r w:rsidRPr="000D6C5C">
        <w:rPr>
          <w:rFonts w:ascii="NSPCC Regular" w:hAnsi="NSPCC Regular"/>
        </w:rPr>
        <w:t>Model</w:t>
      </w:r>
      <w:r>
        <w:rPr>
          <w:rFonts w:ascii="NSPCC Regular" w:hAnsi="NSPCC Regular"/>
        </w:rPr>
        <w:t xml:space="preserve"> and practice the techniques with the children.</w:t>
      </w:r>
    </w:p>
    <w:p w14:paraId="21FEA7D5" w14:textId="77777777" w:rsidR="000D6C5C" w:rsidRPr="000D6C5C" w:rsidRDefault="000D6C5C" w:rsidP="000D6C5C">
      <w:pPr>
        <w:pStyle w:val="ListParagraph"/>
        <w:spacing w:after="0" w:line="240" w:lineRule="auto"/>
        <w:rPr>
          <w:rFonts w:ascii="NSPCC Regular" w:hAnsi="NSPCC Regular"/>
          <w:color w:val="FF0000"/>
        </w:rPr>
      </w:pPr>
    </w:p>
    <w:p w14:paraId="0B7BDB8D" w14:textId="58397513" w:rsidR="000D6C5C" w:rsidRPr="000D6C5C" w:rsidRDefault="000D6C5C" w:rsidP="000D6C5C">
      <w:pPr>
        <w:pStyle w:val="ListParagraph"/>
        <w:numPr>
          <w:ilvl w:val="0"/>
          <w:numId w:val="2"/>
        </w:numPr>
        <w:spacing w:after="0" w:line="240" w:lineRule="auto"/>
        <w:rPr>
          <w:rFonts w:ascii="NSPCC Regular" w:hAnsi="NSPCC Regular"/>
          <w:color w:val="FF0000"/>
        </w:rPr>
      </w:pPr>
      <w:r>
        <w:rPr>
          <w:rFonts w:ascii="NSPCC Regular" w:hAnsi="NSPCC Regular"/>
        </w:rPr>
        <w:t xml:space="preserve">Explain to the children that they need to practice these techniques, even when they are calm to become masters at using them. This way, when they get a rush of big, overwhelming feelings they are more likely to be able to use the techniques to calm down again. </w:t>
      </w:r>
    </w:p>
    <w:p w14:paraId="74AB2C4C" w14:textId="46447FEA" w:rsidR="00A62B8F" w:rsidRDefault="00E818B6" w:rsidP="00A62B8F">
      <w:pPr>
        <w:spacing w:after="0" w:line="240" w:lineRule="auto"/>
      </w:pPr>
      <w:r>
        <w:rPr>
          <w:noProof/>
          <w:lang w:eastAsia="en-GB"/>
        </w:rPr>
        <w:lastRenderedPageBreak/>
        <w:drawing>
          <wp:anchor distT="0" distB="0" distL="114300" distR="114300" simplePos="0" relativeHeight="251648000" behindDoc="0" locked="0" layoutInCell="1" allowOverlap="1" wp14:anchorId="09544588" wp14:editId="2CB06586">
            <wp:simplePos x="0" y="0"/>
            <wp:positionH relativeFrom="margin">
              <wp:align>center</wp:align>
            </wp:positionH>
            <wp:positionV relativeFrom="margin">
              <wp:align>center</wp:align>
            </wp:positionV>
            <wp:extent cx="7232015" cy="10121265"/>
            <wp:effectExtent l="0" t="0" r="698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232015" cy="10121265"/>
                    </a:xfrm>
                    <a:prstGeom prst="rect">
                      <a:avLst/>
                    </a:prstGeom>
                  </pic:spPr>
                </pic:pic>
              </a:graphicData>
            </a:graphic>
            <wp14:sizeRelH relativeFrom="margin">
              <wp14:pctWidth>0</wp14:pctWidth>
            </wp14:sizeRelH>
            <wp14:sizeRelV relativeFrom="margin">
              <wp14:pctHeight>0</wp14:pctHeight>
            </wp14:sizeRelV>
          </wp:anchor>
        </w:drawing>
      </w:r>
    </w:p>
    <w:p w14:paraId="54794690" w14:textId="0AAC8D12" w:rsidR="00C27AD4" w:rsidRDefault="00E818B6" w:rsidP="001B27DF">
      <w:pPr>
        <w:spacing w:after="0" w:line="240" w:lineRule="auto"/>
      </w:pPr>
      <w:r w:rsidRPr="00E818B6">
        <w:rPr>
          <w:noProof/>
          <w:lang w:eastAsia="en-GB"/>
        </w:rPr>
        <w:lastRenderedPageBreak/>
        <w:drawing>
          <wp:anchor distT="0" distB="0" distL="114300" distR="114300" simplePos="0" relativeHeight="251649024" behindDoc="0" locked="0" layoutInCell="1" allowOverlap="1" wp14:anchorId="30D80388" wp14:editId="0633812D">
            <wp:simplePos x="0" y="0"/>
            <wp:positionH relativeFrom="margin">
              <wp:align>center</wp:align>
            </wp:positionH>
            <wp:positionV relativeFrom="margin">
              <wp:align>center</wp:align>
            </wp:positionV>
            <wp:extent cx="7293610" cy="10436225"/>
            <wp:effectExtent l="0" t="0" r="2540" b="317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7293610" cy="10436225"/>
                    </a:xfrm>
                    <a:prstGeom prst="rect">
                      <a:avLst/>
                    </a:prstGeom>
                  </pic:spPr>
                </pic:pic>
              </a:graphicData>
            </a:graphic>
            <wp14:sizeRelH relativeFrom="margin">
              <wp14:pctWidth>0</wp14:pctWidth>
            </wp14:sizeRelH>
            <wp14:sizeRelV relativeFrom="margin">
              <wp14:pctHeight>0</wp14:pctHeight>
            </wp14:sizeRelV>
          </wp:anchor>
        </w:drawing>
      </w:r>
    </w:p>
    <w:p w14:paraId="38B23867" w14:textId="17829FB1" w:rsidR="007F4F93" w:rsidRDefault="00E818B6">
      <w:pPr>
        <w:rPr>
          <w:rFonts w:ascii="NSPCC Regular" w:hAnsi="NSPCC Regular"/>
        </w:rPr>
      </w:pPr>
      <w:r w:rsidRPr="00E818B6">
        <w:rPr>
          <w:noProof/>
          <w:lang w:eastAsia="en-GB"/>
        </w:rPr>
        <w:lastRenderedPageBreak/>
        <w:drawing>
          <wp:anchor distT="0" distB="0" distL="114300" distR="114300" simplePos="0" relativeHeight="251650048" behindDoc="0" locked="0" layoutInCell="1" allowOverlap="1" wp14:anchorId="76C2682B" wp14:editId="00EF575F">
            <wp:simplePos x="0" y="0"/>
            <wp:positionH relativeFrom="margin">
              <wp:align>center</wp:align>
            </wp:positionH>
            <wp:positionV relativeFrom="margin">
              <wp:align>center</wp:align>
            </wp:positionV>
            <wp:extent cx="7306310" cy="10215880"/>
            <wp:effectExtent l="0" t="0" r="889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7306310" cy="10215880"/>
                    </a:xfrm>
                    <a:prstGeom prst="rect">
                      <a:avLst/>
                    </a:prstGeom>
                  </pic:spPr>
                </pic:pic>
              </a:graphicData>
            </a:graphic>
            <wp14:sizeRelH relativeFrom="margin">
              <wp14:pctWidth>0</wp14:pctWidth>
            </wp14:sizeRelH>
            <wp14:sizeRelV relativeFrom="margin">
              <wp14:pctHeight>0</wp14:pctHeight>
            </wp14:sizeRelV>
          </wp:anchor>
        </w:drawing>
      </w:r>
      <w:r w:rsidR="002A60A1">
        <w:rPr>
          <w:rFonts w:ascii="NSPCC Regular" w:hAnsi="NSPCC Regular"/>
        </w:rPr>
        <w:br w:type="page"/>
      </w:r>
    </w:p>
    <w:p w14:paraId="04234D8D" w14:textId="336BB6A0" w:rsidR="007F4F93" w:rsidRDefault="00E818B6">
      <w:pPr>
        <w:rPr>
          <w:rFonts w:ascii="NSPCC Regular" w:hAnsi="NSPCC Regular"/>
        </w:rPr>
      </w:pPr>
      <w:r w:rsidRPr="00E818B6">
        <w:rPr>
          <w:noProof/>
          <w:lang w:eastAsia="en-GB"/>
        </w:rPr>
        <w:lastRenderedPageBreak/>
        <w:drawing>
          <wp:anchor distT="0" distB="0" distL="114300" distR="114300" simplePos="0" relativeHeight="251651072" behindDoc="0" locked="0" layoutInCell="1" allowOverlap="1" wp14:anchorId="362EC5EE" wp14:editId="78F77794">
            <wp:simplePos x="0" y="0"/>
            <wp:positionH relativeFrom="margin">
              <wp:align>center</wp:align>
            </wp:positionH>
            <wp:positionV relativeFrom="margin">
              <wp:align>center</wp:align>
            </wp:positionV>
            <wp:extent cx="7266940" cy="1021588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7266940" cy="10215880"/>
                    </a:xfrm>
                    <a:prstGeom prst="rect">
                      <a:avLst/>
                    </a:prstGeom>
                  </pic:spPr>
                </pic:pic>
              </a:graphicData>
            </a:graphic>
            <wp14:sizeRelH relativeFrom="margin">
              <wp14:pctWidth>0</wp14:pctWidth>
            </wp14:sizeRelH>
            <wp14:sizeRelV relativeFrom="margin">
              <wp14:pctHeight>0</wp14:pctHeight>
            </wp14:sizeRelV>
          </wp:anchor>
        </w:drawing>
      </w:r>
      <w:r w:rsidR="007F4F93">
        <w:rPr>
          <w:rFonts w:ascii="NSPCC Regular" w:hAnsi="NSPCC Regular"/>
        </w:rPr>
        <w:br w:type="page"/>
      </w:r>
    </w:p>
    <w:p w14:paraId="39BC42DE" w14:textId="38C77446" w:rsidR="002A60A1" w:rsidRDefault="00E818B6">
      <w:pPr>
        <w:rPr>
          <w:rFonts w:ascii="NSPCC Regular" w:hAnsi="NSPCC Regular"/>
        </w:rPr>
      </w:pPr>
      <w:r w:rsidRPr="00E818B6">
        <w:rPr>
          <w:noProof/>
          <w:lang w:eastAsia="en-GB"/>
        </w:rPr>
        <w:lastRenderedPageBreak/>
        <w:drawing>
          <wp:anchor distT="0" distB="0" distL="114300" distR="114300" simplePos="0" relativeHeight="251652096" behindDoc="0" locked="0" layoutInCell="1" allowOverlap="1" wp14:anchorId="44BF4474" wp14:editId="48B35F14">
            <wp:simplePos x="0" y="0"/>
            <wp:positionH relativeFrom="margin">
              <wp:align>center</wp:align>
            </wp:positionH>
            <wp:positionV relativeFrom="margin">
              <wp:align>center</wp:align>
            </wp:positionV>
            <wp:extent cx="7094220" cy="10431145"/>
            <wp:effectExtent l="0" t="0" r="0" b="825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7094220" cy="10431145"/>
                    </a:xfrm>
                    <a:prstGeom prst="rect">
                      <a:avLst/>
                    </a:prstGeom>
                  </pic:spPr>
                </pic:pic>
              </a:graphicData>
            </a:graphic>
            <wp14:sizeRelH relativeFrom="margin">
              <wp14:pctWidth>0</wp14:pctWidth>
            </wp14:sizeRelH>
            <wp14:sizeRelV relativeFrom="margin">
              <wp14:pctHeight>0</wp14:pctHeight>
            </wp14:sizeRelV>
          </wp:anchor>
        </w:drawing>
      </w:r>
    </w:p>
    <w:p w14:paraId="0D4115D5" w14:textId="1BCE9FD3" w:rsidR="00C27AD4" w:rsidRPr="00C27AD4" w:rsidRDefault="00E818B6" w:rsidP="00C27AD4">
      <w:pPr>
        <w:rPr>
          <w:rFonts w:ascii="NSPCC Regular" w:hAnsi="NSPCC Regular"/>
        </w:rPr>
      </w:pPr>
      <w:r w:rsidRPr="00E818B6">
        <w:rPr>
          <w:noProof/>
          <w:lang w:eastAsia="en-GB"/>
        </w:rPr>
        <w:lastRenderedPageBreak/>
        <w:drawing>
          <wp:anchor distT="0" distB="0" distL="114300" distR="114300" simplePos="0" relativeHeight="251653120" behindDoc="0" locked="0" layoutInCell="1" allowOverlap="1" wp14:anchorId="4B6C68CC" wp14:editId="24536074">
            <wp:simplePos x="0" y="0"/>
            <wp:positionH relativeFrom="margin">
              <wp:align>center</wp:align>
            </wp:positionH>
            <wp:positionV relativeFrom="margin">
              <wp:align>center</wp:align>
            </wp:positionV>
            <wp:extent cx="7130415" cy="10246995"/>
            <wp:effectExtent l="0" t="0" r="0" b="190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7130415" cy="10246995"/>
                    </a:xfrm>
                    <a:prstGeom prst="rect">
                      <a:avLst/>
                    </a:prstGeom>
                  </pic:spPr>
                </pic:pic>
              </a:graphicData>
            </a:graphic>
            <wp14:sizeRelH relativeFrom="margin">
              <wp14:pctWidth>0</wp14:pctWidth>
            </wp14:sizeRelH>
            <wp14:sizeRelV relativeFrom="margin">
              <wp14:pctHeight>0</wp14:pctHeight>
            </wp14:sizeRelV>
          </wp:anchor>
        </w:drawing>
      </w:r>
    </w:p>
    <w:p w14:paraId="110830BF" w14:textId="4E0117F6" w:rsidR="00C8714F" w:rsidRDefault="00E818B6" w:rsidP="00C27AD4">
      <w:pPr>
        <w:rPr>
          <w:rFonts w:ascii="NSPCC Regular" w:hAnsi="NSPCC Regular"/>
        </w:rPr>
      </w:pPr>
      <w:r w:rsidRPr="00E818B6">
        <w:rPr>
          <w:noProof/>
          <w:lang w:eastAsia="en-GB"/>
        </w:rPr>
        <w:lastRenderedPageBreak/>
        <w:drawing>
          <wp:anchor distT="0" distB="0" distL="114300" distR="114300" simplePos="0" relativeHeight="251654144" behindDoc="0" locked="0" layoutInCell="1" allowOverlap="1" wp14:anchorId="5AD57512" wp14:editId="2DA801FB">
            <wp:simplePos x="0" y="0"/>
            <wp:positionH relativeFrom="margin">
              <wp:align>center</wp:align>
            </wp:positionH>
            <wp:positionV relativeFrom="margin">
              <wp:align>center</wp:align>
            </wp:positionV>
            <wp:extent cx="7378065" cy="10418445"/>
            <wp:effectExtent l="0" t="0" r="0" b="190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7378065" cy="10418445"/>
                    </a:xfrm>
                    <a:prstGeom prst="rect">
                      <a:avLst/>
                    </a:prstGeom>
                  </pic:spPr>
                </pic:pic>
              </a:graphicData>
            </a:graphic>
            <wp14:sizeRelH relativeFrom="margin">
              <wp14:pctWidth>0</wp14:pctWidth>
            </wp14:sizeRelH>
            <wp14:sizeRelV relativeFrom="margin">
              <wp14:pctHeight>0</wp14:pctHeight>
            </wp14:sizeRelV>
          </wp:anchor>
        </w:drawing>
      </w:r>
    </w:p>
    <w:p w14:paraId="58F50188" w14:textId="437F2B97" w:rsidR="00C8714F" w:rsidRDefault="00E818B6">
      <w:pPr>
        <w:rPr>
          <w:rFonts w:ascii="NSPCC Regular" w:hAnsi="NSPCC Regular"/>
        </w:rPr>
      </w:pPr>
      <w:r w:rsidRPr="00E818B6">
        <w:rPr>
          <w:noProof/>
          <w:lang w:eastAsia="en-GB"/>
        </w:rPr>
        <w:lastRenderedPageBreak/>
        <w:drawing>
          <wp:anchor distT="0" distB="0" distL="114300" distR="114300" simplePos="0" relativeHeight="251655168" behindDoc="0" locked="0" layoutInCell="1" allowOverlap="1" wp14:anchorId="078E4F60" wp14:editId="2160CABC">
            <wp:simplePos x="0" y="0"/>
            <wp:positionH relativeFrom="margin">
              <wp:align>center</wp:align>
            </wp:positionH>
            <wp:positionV relativeFrom="margin">
              <wp:align>center</wp:align>
            </wp:positionV>
            <wp:extent cx="7296150" cy="10467975"/>
            <wp:effectExtent l="0" t="0" r="0"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7296150" cy="10467975"/>
                    </a:xfrm>
                    <a:prstGeom prst="rect">
                      <a:avLst/>
                    </a:prstGeom>
                  </pic:spPr>
                </pic:pic>
              </a:graphicData>
            </a:graphic>
            <wp14:sizeRelH relativeFrom="margin">
              <wp14:pctWidth>0</wp14:pctWidth>
            </wp14:sizeRelH>
            <wp14:sizeRelV relativeFrom="margin">
              <wp14:pctHeight>0</wp14:pctHeight>
            </wp14:sizeRelV>
          </wp:anchor>
        </w:drawing>
      </w:r>
      <w:r w:rsidR="00C8714F">
        <w:rPr>
          <w:rFonts w:ascii="NSPCC Regular" w:hAnsi="NSPCC Regular"/>
        </w:rPr>
        <w:br w:type="page"/>
      </w:r>
    </w:p>
    <w:p w14:paraId="75DF6C94" w14:textId="29B8B253" w:rsidR="00C8714F" w:rsidRDefault="00E818B6" w:rsidP="00C27AD4">
      <w:pPr>
        <w:rPr>
          <w:rFonts w:ascii="NSPCC Regular" w:hAnsi="NSPCC Regular"/>
        </w:rPr>
      </w:pPr>
      <w:r w:rsidRPr="00E818B6">
        <w:rPr>
          <w:noProof/>
          <w:lang w:eastAsia="en-GB"/>
        </w:rPr>
        <w:lastRenderedPageBreak/>
        <w:drawing>
          <wp:anchor distT="0" distB="0" distL="114300" distR="114300" simplePos="0" relativeHeight="251656192" behindDoc="0" locked="0" layoutInCell="1" allowOverlap="1" wp14:anchorId="5AD5D1EB" wp14:editId="194E4BE4">
            <wp:simplePos x="0" y="0"/>
            <wp:positionH relativeFrom="margin">
              <wp:align>center</wp:align>
            </wp:positionH>
            <wp:positionV relativeFrom="margin">
              <wp:align>center</wp:align>
            </wp:positionV>
            <wp:extent cx="7188835" cy="10279380"/>
            <wp:effectExtent l="0" t="0" r="0" b="762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7188835" cy="10279380"/>
                    </a:xfrm>
                    <a:prstGeom prst="rect">
                      <a:avLst/>
                    </a:prstGeom>
                  </pic:spPr>
                </pic:pic>
              </a:graphicData>
            </a:graphic>
            <wp14:sizeRelH relativeFrom="margin">
              <wp14:pctWidth>0</wp14:pctWidth>
            </wp14:sizeRelH>
            <wp14:sizeRelV relativeFrom="margin">
              <wp14:pctHeight>0</wp14:pctHeight>
            </wp14:sizeRelV>
          </wp:anchor>
        </w:drawing>
      </w:r>
    </w:p>
    <w:p w14:paraId="43B236B3" w14:textId="7BFA20C6" w:rsidR="00E818B6" w:rsidRDefault="00E818B6">
      <w:pPr>
        <w:rPr>
          <w:rFonts w:ascii="NSPCC Regular" w:hAnsi="NSPCC Regular"/>
        </w:rPr>
      </w:pPr>
      <w:r w:rsidRPr="00E818B6">
        <w:rPr>
          <w:noProof/>
          <w:lang w:eastAsia="en-GB"/>
        </w:rPr>
        <w:lastRenderedPageBreak/>
        <w:drawing>
          <wp:anchor distT="0" distB="0" distL="114300" distR="114300" simplePos="0" relativeHeight="251658240" behindDoc="0" locked="0" layoutInCell="1" allowOverlap="1" wp14:anchorId="7BCDBCCC" wp14:editId="6BC22924">
            <wp:simplePos x="0" y="0"/>
            <wp:positionH relativeFrom="margin">
              <wp:align>center</wp:align>
            </wp:positionH>
            <wp:positionV relativeFrom="margin">
              <wp:align>center</wp:align>
            </wp:positionV>
            <wp:extent cx="7346315" cy="10530840"/>
            <wp:effectExtent l="0" t="0" r="6985" b="381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7346315" cy="10530840"/>
                    </a:xfrm>
                    <a:prstGeom prst="rect">
                      <a:avLst/>
                    </a:prstGeom>
                  </pic:spPr>
                </pic:pic>
              </a:graphicData>
            </a:graphic>
            <wp14:sizeRelH relativeFrom="margin">
              <wp14:pctWidth>0</wp14:pctWidth>
            </wp14:sizeRelH>
            <wp14:sizeRelV relativeFrom="margin">
              <wp14:pctHeight>0</wp14:pctHeight>
            </wp14:sizeRelV>
          </wp:anchor>
        </w:drawing>
      </w:r>
      <w:r w:rsidR="00C8714F">
        <w:rPr>
          <w:rFonts w:ascii="NSPCC Regular" w:hAnsi="NSPCC Regular"/>
        </w:rPr>
        <w:br w:type="page"/>
      </w:r>
    </w:p>
    <w:p w14:paraId="6A157E88" w14:textId="77EA8029" w:rsidR="00E818B6" w:rsidRDefault="00E818B6">
      <w:pPr>
        <w:rPr>
          <w:rFonts w:ascii="NSPCC Regular" w:hAnsi="NSPCC Regular"/>
        </w:rPr>
      </w:pPr>
      <w:r w:rsidRPr="00E818B6">
        <w:rPr>
          <w:noProof/>
          <w:lang w:eastAsia="en-GB"/>
        </w:rPr>
        <w:lastRenderedPageBreak/>
        <w:drawing>
          <wp:anchor distT="0" distB="0" distL="114300" distR="114300" simplePos="0" relativeHeight="251659264" behindDoc="0" locked="0" layoutInCell="1" allowOverlap="1" wp14:anchorId="784F6B1C" wp14:editId="12B13694">
            <wp:simplePos x="0" y="0"/>
            <wp:positionH relativeFrom="margin">
              <wp:align>center</wp:align>
            </wp:positionH>
            <wp:positionV relativeFrom="margin">
              <wp:align>center</wp:align>
            </wp:positionV>
            <wp:extent cx="7315200" cy="10602595"/>
            <wp:effectExtent l="0" t="0" r="0" b="825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7315200" cy="10602595"/>
                    </a:xfrm>
                    <a:prstGeom prst="rect">
                      <a:avLst/>
                    </a:prstGeom>
                  </pic:spPr>
                </pic:pic>
              </a:graphicData>
            </a:graphic>
            <wp14:sizeRelH relativeFrom="margin">
              <wp14:pctWidth>0</wp14:pctWidth>
            </wp14:sizeRelH>
            <wp14:sizeRelV relativeFrom="margin">
              <wp14:pctHeight>0</wp14:pctHeight>
            </wp14:sizeRelV>
          </wp:anchor>
        </w:drawing>
      </w:r>
      <w:r>
        <w:rPr>
          <w:rFonts w:ascii="NSPCC Regular" w:hAnsi="NSPCC Regular"/>
        </w:rPr>
        <w:br w:type="page"/>
      </w:r>
    </w:p>
    <w:p w14:paraId="5B0EB5F9" w14:textId="5B2443D7" w:rsidR="00577C7D" w:rsidRDefault="00577C7D">
      <w:pPr>
        <w:rPr>
          <w:rFonts w:ascii="NSPCC Regular" w:hAnsi="NSPCC Regular"/>
        </w:rPr>
      </w:pPr>
      <w:r w:rsidRPr="00E818B6">
        <w:rPr>
          <w:noProof/>
          <w:lang w:eastAsia="en-GB"/>
        </w:rPr>
        <w:lastRenderedPageBreak/>
        <w:drawing>
          <wp:anchor distT="0" distB="0" distL="114300" distR="114300" simplePos="0" relativeHeight="251660288" behindDoc="0" locked="0" layoutInCell="1" allowOverlap="1" wp14:anchorId="7543B37C" wp14:editId="33877FD8">
            <wp:simplePos x="0" y="0"/>
            <wp:positionH relativeFrom="margin">
              <wp:align>center</wp:align>
            </wp:positionH>
            <wp:positionV relativeFrom="margin">
              <wp:align>center</wp:align>
            </wp:positionV>
            <wp:extent cx="7378065" cy="10375265"/>
            <wp:effectExtent l="0" t="0" r="0" b="698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7378065" cy="10375265"/>
                    </a:xfrm>
                    <a:prstGeom prst="rect">
                      <a:avLst/>
                    </a:prstGeom>
                  </pic:spPr>
                </pic:pic>
              </a:graphicData>
            </a:graphic>
            <wp14:sizeRelH relativeFrom="margin">
              <wp14:pctWidth>0</wp14:pctWidth>
            </wp14:sizeRelH>
            <wp14:sizeRelV relativeFrom="margin">
              <wp14:pctHeight>0</wp14:pctHeight>
            </wp14:sizeRelV>
          </wp:anchor>
        </w:drawing>
      </w:r>
    </w:p>
    <w:p w14:paraId="557B001B" w14:textId="0CB6C8E9" w:rsidR="00577C7D" w:rsidRDefault="00577C7D">
      <w:pPr>
        <w:rPr>
          <w:rFonts w:ascii="NSPCC Regular" w:hAnsi="NSPCC Regular"/>
        </w:rPr>
      </w:pPr>
      <w:r w:rsidRPr="00577C7D">
        <w:rPr>
          <w:noProof/>
          <w:lang w:eastAsia="en-GB"/>
        </w:rPr>
        <w:lastRenderedPageBreak/>
        <w:drawing>
          <wp:anchor distT="0" distB="0" distL="114300" distR="114300" simplePos="0" relativeHeight="251661312" behindDoc="0" locked="0" layoutInCell="1" allowOverlap="1" wp14:anchorId="1CA8B5B6" wp14:editId="70403E28">
            <wp:simplePos x="0" y="0"/>
            <wp:positionH relativeFrom="margin">
              <wp:align>center</wp:align>
            </wp:positionH>
            <wp:positionV relativeFrom="margin">
              <wp:align>center</wp:align>
            </wp:positionV>
            <wp:extent cx="7125970" cy="10265410"/>
            <wp:effectExtent l="0" t="0" r="0" b="254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7125970" cy="10265410"/>
                    </a:xfrm>
                    <a:prstGeom prst="rect">
                      <a:avLst/>
                    </a:prstGeom>
                  </pic:spPr>
                </pic:pic>
              </a:graphicData>
            </a:graphic>
            <wp14:sizeRelH relativeFrom="margin">
              <wp14:pctWidth>0</wp14:pctWidth>
            </wp14:sizeRelH>
            <wp14:sizeRelV relativeFrom="margin">
              <wp14:pctHeight>0</wp14:pctHeight>
            </wp14:sizeRelV>
          </wp:anchor>
        </w:drawing>
      </w:r>
      <w:r>
        <w:rPr>
          <w:rFonts w:ascii="NSPCC Regular" w:hAnsi="NSPCC Regular"/>
        </w:rPr>
        <w:br w:type="page"/>
      </w:r>
    </w:p>
    <w:p w14:paraId="602D13B7" w14:textId="312E1D16" w:rsidR="00577C7D" w:rsidRDefault="00577C7D">
      <w:pPr>
        <w:rPr>
          <w:rFonts w:ascii="NSPCC Regular" w:hAnsi="NSPCC Regular"/>
        </w:rPr>
      </w:pPr>
      <w:r w:rsidRPr="00577C7D">
        <w:rPr>
          <w:noProof/>
          <w:lang w:eastAsia="en-GB"/>
        </w:rPr>
        <w:lastRenderedPageBreak/>
        <w:drawing>
          <wp:anchor distT="0" distB="0" distL="114300" distR="114300" simplePos="0" relativeHeight="251662336" behindDoc="0" locked="0" layoutInCell="1" allowOverlap="1" wp14:anchorId="3D7AAF29" wp14:editId="6B9D89AD">
            <wp:simplePos x="0" y="0"/>
            <wp:positionH relativeFrom="margin">
              <wp:align>center</wp:align>
            </wp:positionH>
            <wp:positionV relativeFrom="margin">
              <wp:align>center</wp:align>
            </wp:positionV>
            <wp:extent cx="6965950" cy="10278745"/>
            <wp:effectExtent l="0" t="0" r="6350" b="825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965950" cy="10278745"/>
                    </a:xfrm>
                    <a:prstGeom prst="rect">
                      <a:avLst/>
                    </a:prstGeom>
                  </pic:spPr>
                </pic:pic>
              </a:graphicData>
            </a:graphic>
            <wp14:sizeRelH relativeFrom="margin">
              <wp14:pctWidth>0</wp14:pctWidth>
            </wp14:sizeRelH>
            <wp14:sizeRelV relativeFrom="margin">
              <wp14:pctHeight>0</wp14:pctHeight>
            </wp14:sizeRelV>
          </wp:anchor>
        </w:drawing>
      </w:r>
    </w:p>
    <w:p w14:paraId="6C555FC4" w14:textId="3492DD2E" w:rsidR="00577C7D" w:rsidRDefault="00577C7D">
      <w:pPr>
        <w:rPr>
          <w:rFonts w:ascii="NSPCC Regular" w:hAnsi="NSPCC Regular"/>
        </w:rPr>
      </w:pPr>
      <w:r w:rsidRPr="00577C7D">
        <w:rPr>
          <w:noProof/>
          <w:lang w:eastAsia="en-GB"/>
        </w:rPr>
        <w:lastRenderedPageBreak/>
        <w:drawing>
          <wp:anchor distT="0" distB="0" distL="114300" distR="114300" simplePos="0" relativeHeight="251663360" behindDoc="0" locked="0" layoutInCell="1" allowOverlap="1" wp14:anchorId="4276BB19" wp14:editId="15B7A983">
            <wp:simplePos x="0" y="0"/>
            <wp:positionH relativeFrom="margin">
              <wp:align>center</wp:align>
            </wp:positionH>
            <wp:positionV relativeFrom="margin">
              <wp:align>center</wp:align>
            </wp:positionV>
            <wp:extent cx="7125970" cy="10189845"/>
            <wp:effectExtent l="0" t="0" r="0" b="190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7125970" cy="10189845"/>
                    </a:xfrm>
                    <a:prstGeom prst="rect">
                      <a:avLst/>
                    </a:prstGeom>
                  </pic:spPr>
                </pic:pic>
              </a:graphicData>
            </a:graphic>
            <wp14:sizeRelH relativeFrom="margin">
              <wp14:pctWidth>0</wp14:pctWidth>
            </wp14:sizeRelH>
            <wp14:sizeRelV relativeFrom="margin">
              <wp14:pctHeight>0</wp14:pctHeight>
            </wp14:sizeRelV>
          </wp:anchor>
        </w:drawing>
      </w:r>
      <w:r>
        <w:rPr>
          <w:rFonts w:ascii="NSPCC Regular" w:hAnsi="NSPCC Regular"/>
        </w:rPr>
        <w:br w:type="page"/>
      </w:r>
    </w:p>
    <w:p w14:paraId="39A04EB8" w14:textId="4463E136" w:rsidR="00577C7D" w:rsidRDefault="00577C7D">
      <w:pPr>
        <w:rPr>
          <w:rFonts w:ascii="NSPCC Regular" w:hAnsi="NSPCC Regular"/>
        </w:rPr>
      </w:pPr>
      <w:r w:rsidRPr="00577C7D">
        <w:rPr>
          <w:noProof/>
          <w:lang w:eastAsia="en-GB"/>
        </w:rPr>
        <w:lastRenderedPageBreak/>
        <w:drawing>
          <wp:anchor distT="0" distB="0" distL="114300" distR="114300" simplePos="0" relativeHeight="251664384" behindDoc="0" locked="0" layoutInCell="1" allowOverlap="1" wp14:anchorId="1C828107" wp14:editId="41EEBD36">
            <wp:simplePos x="0" y="0"/>
            <wp:positionH relativeFrom="margin">
              <wp:align>center</wp:align>
            </wp:positionH>
            <wp:positionV relativeFrom="margin">
              <wp:align>center</wp:align>
            </wp:positionV>
            <wp:extent cx="7374255" cy="1021588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7374255" cy="10215880"/>
                    </a:xfrm>
                    <a:prstGeom prst="rect">
                      <a:avLst/>
                    </a:prstGeom>
                  </pic:spPr>
                </pic:pic>
              </a:graphicData>
            </a:graphic>
            <wp14:sizeRelH relativeFrom="margin">
              <wp14:pctWidth>0</wp14:pctWidth>
            </wp14:sizeRelH>
            <wp14:sizeRelV relativeFrom="margin">
              <wp14:pctHeight>0</wp14:pctHeight>
            </wp14:sizeRelV>
          </wp:anchor>
        </w:drawing>
      </w:r>
    </w:p>
    <w:p w14:paraId="440C5CD7" w14:textId="64A7A727" w:rsidR="00577C7D" w:rsidRDefault="00577C7D">
      <w:pPr>
        <w:rPr>
          <w:rFonts w:ascii="NSPCC Regular" w:hAnsi="NSPCC Regular"/>
        </w:rPr>
      </w:pPr>
      <w:r w:rsidRPr="00577C7D">
        <w:rPr>
          <w:noProof/>
          <w:lang w:eastAsia="en-GB"/>
        </w:rPr>
        <w:lastRenderedPageBreak/>
        <w:drawing>
          <wp:anchor distT="0" distB="0" distL="114300" distR="114300" simplePos="0" relativeHeight="251665408" behindDoc="0" locked="0" layoutInCell="1" allowOverlap="1" wp14:anchorId="75A1DAB5" wp14:editId="7EDDAA6A">
            <wp:simplePos x="0" y="0"/>
            <wp:positionH relativeFrom="margin">
              <wp:align>center</wp:align>
            </wp:positionH>
            <wp:positionV relativeFrom="margin">
              <wp:align>center</wp:align>
            </wp:positionV>
            <wp:extent cx="7503795" cy="10353040"/>
            <wp:effectExtent l="0" t="0" r="190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7503795" cy="10353040"/>
                    </a:xfrm>
                    <a:prstGeom prst="rect">
                      <a:avLst/>
                    </a:prstGeom>
                  </pic:spPr>
                </pic:pic>
              </a:graphicData>
            </a:graphic>
            <wp14:sizeRelH relativeFrom="margin">
              <wp14:pctWidth>0</wp14:pctWidth>
            </wp14:sizeRelH>
            <wp14:sizeRelV relativeFrom="margin">
              <wp14:pctHeight>0</wp14:pctHeight>
            </wp14:sizeRelV>
          </wp:anchor>
        </w:drawing>
      </w:r>
      <w:r>
        <w:rPr>
          <w:rFonts w:ascii="NSPCC Regular" w:hAnsi="NSPCC Regular"/>
        </w:rPr>
        <w:br w:type="page"/>
      </w:r>
    </w:p>
    <w:p w14:paraId="5CBF1E32" w14:textId="62E9A5FC" w:rsidR="00577C7D" w:rsidRDefault="00577C7D">
      <w:pPr>
        <w:rPr>
          <w:rFonts w:ascii="NSPCC Regular" w:hAnsi="NSPCC Regular"/>
        </w:rPr>
      </w:pPr>
      <w:r w:rsidRPr="00577C7D">
        <w:rPr>
          <w:noProof/>
          <w:lang w:eastAsia="en-GB"/>
        </w:rPr>
        <w:lastRenderedPageBreak/>
        <w:drawing>
          <wp:anchor distT="0" distB="0" distL="114300" distR="114300" simplePos="0" relativeHeight="251666432" behindDoc="0" locked="0" layoutInCell="1" allowOverlap="1" wp14:anchorId="06C724C7" wp14:editId="18DF90A2">
            <wp:simplePos x="0" y="0"/>
            <wp:positionH relativeFrom="margin">
              <wp:align>center</wp:align>
            </wp:positionH>
            <wp:positionV relativeFrom="margin">
              <wp:align>center</wp:align>
            </wp:positionV>
            <wp:extent cx="7251700" cy="10344785"/>
            <wp:effectExtent l="0" t="0" r="635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7251700" cy="10344785"/>
                    </a:xfrm>
                    <a:prstGeom prst="rect">
                      <a:avLst/>
                    </a:prstGeom>
                  </pic:spPr>
                </pic:pic>
              </a:graphicData>
            </a:graphic>
            <wp14:sizeRelH relativeFrom="margin">
              <wp14:pctWidth>0</wp14:pctWidth>
            </wp14:sizeRelH>
            <wp14:sizeRelV relativeFrom="margin">
              <wp14:pctHeight>0</wp14:pctHeight>
            </wp14:sizeRelV>
          </wp:anchor>
        </w:drawing>
      </w:r>
    </w:p>
    <w:p w14:paraId="4789B1EF" w14:textId="73FD0A24" w:rsidR="00577C7D" w:rsidRDefault="00577C7D">
      <w:pPr>
        <w:rPr>
          <w:rFonts w:ascii="NSPCC Regular" w:hAnsi="NSPCC Regular"/>
        </w:rPr>
      </w:pPr>
      <w:r w:rsidRPr="00577C7D">
        <w:rPr>
          <w:noProof/>
          <w:lang w:eastAsia="en-GB"/>
        </w:rPr>
        <w:lastRenderedPageBreak/>
        <w:drawing>
          <wp:anchor distT="0" distB="0" distL="114300" distR="114300" simplePos="0" relativeHeight="251667456" behindDoc="0" locked="0" layoutInCell="1" allowOverlap="1" wp14:anchorId="55BB9BEC" wp14:editId="53BC4E86">
            <wp:simplePos x="0" y="0"/>
            <wp:positionH relativeFrom="margin">
              <wp:align>center</wp:align>
            </wp:positionH>
            <wp:positionV relativeFrom="margin">
              <wp:align>center</wp:align>
            </wp:positionV>
            <wp:extent cx="7346315" cy="10315575"/>
            <wp:effectExtent l="0" t="0" r="6985" b="952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7346315" cy="10315575"/>
                    </a:xfrm>
                    <a:prstGeom prst="rect">
                      <a:avLst/>
                    </a:prstGeom>
                  </pic:spPr>
                </pic:pic>
              </a:graphicData>
            </a:graphic>
            <wp14:sizeRelH relativeFrom="margin">
              <wp14:pctWidth>0</wp14:pctWidth>
            </wp14:sizeRelH>
            <wp14:sizeRelV relativeFrom="margin">
              <wp14:pctHeight>0</wp14:pctHeight>
            </wp14:sizeRelV>
          </wp:anchor>
        </w:drawing>
      </w:r>
      <w:r>
        <w:rPr>
          <w:rFonts w:ascii="NSPCC Regular" w:hAnsi="NSPCC Regular"/>
        </w:rPr>
        <w:br w:type="page"/>
      </w:r>
    </w:p>
    <w:p w14:paraId="18E70EC4" w14:textId="16C1DC6F" w:rsidR="00577C7D" w:rsidRDefault="00577C7D">
      <w:pPr>
        <w:rPr>
          <w:rFonts w:ascii="NSPCC Regular" w:hAnsi="NSPCC Regular"/>
        </w:rPr>
      </w:pPr>
      <w:r w:rsidRPr="00577C7D">
        <w:rPr>
          <w:noProof/>
          <w:lang w:eastAsia="en-GB"/>
        </w:rPr>
        <w:lastRenderedPageBreak/>
        <w:drawing>
          <wp:anchor distT="0" distB="0" distL="114300" distR="114300" simplePos="0" relativeHeight="251668480" behindDoc="0" locked="0" layoutInCell="1" allowOverlap="1" wp14:anchorId="292B2009" wp14:editId="7A1D42F1">
            <wp:simplePos x="0" y="0"/>
            <wp:positionH relativeFrom="margin">
              <wp:align>center</wp:align>
            </wp:positionH>
            <wp:positionV relativeFrom="margin">
              <wp:align>center</wp:align>
            </wp:positionV>
            <wp:extent cx="7150100" cy="10313035"/>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7150100" cy="10313035"/>
                    </a:xfrm>
                    <a:prstGeom prst="rect">
                      <a:avLst/>
                    </a:prstGeom>
                  </pic:spPr>
                </pic:pic>
              </a:graphicData>
            </a:graphic>
            <wp14:sizeRelH relativeFrom="margin">
              <wp14:pctWidth>0</wp14:pctWidth>
            </wp14:sizeRelH>
            <wp14:sizeRelV relativeFrom="margin">
              <wp14:pctHeight>0</wp14:pctHeight>
            </wp14:sizeRelV>
          </wp:anchor>
        </w:drawing>
      </w:r>
    </w:p>
    <w:p w14:paraId="1E6821EC" w14:textId="17556FE4" w:rsidR="00C27AD4" w:rsidRPr="00C27AD4" w:rsidRDefault="00B02625" w:rsidP="00C27AD4">
      <w:pPr>
        <w:rPr>
          <w:rFonts w:ascii="NSPCC Regular" w:hAnsi="NSPCC Regular"/>
        </w:rPr>
      </w:pPr>
      <w:r>
        <w:rPr>
          <w:noProof/>
          <w:lang w:eastAsia="en-GB"/>
        </w:rPr>
        <w:lastRenderedPageBreak/>
        <w:drawing>
          <wp:anchor distT="0" distB="0" distL="114300" distR="114300" simplePos="0" relativeHeight="251646976" behindDoc="0" locked="0" layoutInCell="1" allowOverlap="1" wp14:anchorId="3800D8E7" wp14:editId="4F9E16B4">
            <wp:simplePos x="0" y="0"/>
            <wp:positionH relativeFrom="margin">
              <wp:posOffset>-725170</wp:posOffset>
            </wp:positionH>
            <wp:positionV relativeFrom="margin">
              <wp:posOffset>-426720</wp:posOffset>
            </wp:positionV>
            <wp:extent cx="7113905" cy="9289415"/>
            <wp:effectExtent l="0" t="0" r="0" b="698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7113905" cy="9289415"/>
                    </a:xfrm>
                    <a:prstGeom prst="rect">
                      <a:avLst/>
                    </a:prstGeom>
                  </pic:spPr>
                </pic:pic>
              </a:graphicData>
            </a:graphic>
            <wp14:sizeRelH relativeFrom="margin">
              <wp14:pctWidth>0</wp14:pctWidth>
            </wp14:sizeRelH>
            <wp14:sizeRelV relativeFrom="margin">
              <wp14:pctHeight>0</wp14:pctHeight>
            </wp14:sizeRelV>
          </wp:anchor>
        </w:drawing>
      </w:r>
    </w:p>
    <w:p w14:paraId="1BEA0CB7" w14:textId="77777777" w:rsidR="00C27AD4" w:rsidRPr="00C27AD4" w:rsidRDefault="00B02625" w:rsidP="00C27AD4">
      <w:pPr>
        <w:rPr>
          <w:rFonts w:ascii="NSPCC Regular" w:hAnsi="NSPCC Regular"/>
        </w:rPr>
      </w:pPr>
      <w:r w:rsidRPr="00B02625">
        <w:rPr>
          <w:noProof/>
          <w:lang w:eastAsia="en-GB"/>
        </w:rPr>
        <w:lastRenderedPageBreak/>
        <w:drawing>
          <wp:anchor distT="0" distB="0" distL="114300" distR="114300" simplePos="0" relativeHeight="251657216" behindDoc="0" locked="0" layoutInCell="1" allowOverlap="1" wp14:anchorId="13AE9DBD" wp14:editId="7ED9DAAB">
            <wp:simplePos x="0" y="0"/>
            <wp:positionH relativeFrom="margin">
              <wp:align>center</wp:align>
            </wp:positionH>
            <wp:positionV relativeFrom="margin">
              <wp:align>center</wp:align>
            </wp:positionV>
            <wp:extent cx="7312660" cy="9411970"/>
            <wp:effectExtent l="0" t="0" r="254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7312660" cy="9411970"/>
                    </a:xfrm>
                    <a:prstGeom prst="rect">
                      <a:avLst/>
                    </a:prstGeom>
                  </pic:spPr>
                </pic:pic>
              </a:graphicData>
            </a:graphic>
            <wp14:sizeRelH relativeFrom="margin">
              <wp14:pctWidth>0</wp14:pctWidth>
            </wp14:sizeRelH>
            <wp14:sizeRelV relativeFrom="margin">
              <wp14:pctHeight>0</wp14:pctHeight>
            </wp14:sizeRelV>
          </wp:anchor>
        </w:drawing>
      </w:r>
    </w:p>
    <w:p w14:paraId="6C5C28D2" w14:textId="70CB4297" w:rsidR="002A60A1" w:rsidRDefault="002A60A1" w:rsidP="00C27AD4">
      <w:pPr>
        <w:rPr>
          <w:rFonts w:ascii="NSPCC Regular" w:hAnsi="NSPCC Regular"/>
        </w:rPr>
      </w:pPr>
    </w:p>
    <w:p w14:paraId="17E14D76" w14:textId="2DABB972" w:rsidR="00C27AD4" w:rsidRDefault="004422B1" w:rsidP="004422B1">
      <w:pPr>
        <w:spacing w:after="0" w:line="240" w:lineRule="auto"/>
        <w:rPr>
          <w:rFonts w:ascii="NSPCC Regular" w:hAnsi="NSPCC Regular"/>
          <w:b/>
          <w:sz w:val="40"/>
          <w:szCs w:val="40"/>
        </w:rPr>
      </w:pPr>
      <w:r w:rsidRPr="004422B1">
        <w:rPr>
          <w:rFonts w:ascii="NSPCC Regular" w:hAnsi="NSPCC Regular"/>
          <w:b/>
          <w:sz w:val="40"/>
          <w:szCs w:val="40"/>
        </w:rPr>
        <w:t xml:space="preserve">VIDEOS </w:t>
      </w:r>
    </w:p>
    <w:p w14:paraId="39656EAD" w14:textId="1EE94CBD" w:rsidR="004422B1" w:rsidRPr="00DF4F6C" w:rsidRDefault="004422B1" w:rsidP="004422B1">
      <w:pPr>
        <w:spacing w:after="0" w:line="240" w:lineRule="auto"/>
        <w:rPr>
          <w:rFonts w:ascii="NSPCC Regular" w:hAnsi="NSPCC Regular"/>
          <w:b/>
        </w:rPr>
      </w:pPr>
    </w:p>
    <w:p w14:paraId="7731BF34" w14:textId="55E6F9B1" w:rsidR="00DF4F6C" w:rsidRPr="0025102D" w:rsidRDefault="00DF4F6C" w:rsidP="004422B1">
      <w:pPr>
        <w:spacing w:after="0" w:line="240" w:lineRule="auto"/>
        <w:rPr>
          <w:rFonts w:ascii="NSPCC Regular" w:hAnsi="NSPCC Regular"/>
          <w:color w:val="FF0000"/>
        </w:rPr>
      </w:pPr>
      <w:r w:rsidRPr="0025102D">
        <w:rPr>
          <w:rFonts w:ascii="NSPCC Regular" w:hAnsi="NSPCC Regular"/>
          <w:color w:val="FF0000"/>
        </w:rPr>
        <w:t xml:space="preserve">All these videos are available from </w:t>
      </w:r>
      <w:proofErr w:type="spellStart"/>
      <w:r w:rsidRPr="0025102D">
        <w:rPr>
          <w:rFonts w:ascii="NSPCC Regular" w:hAnsi="NSPCC Regular"/>
          <w:b/>
          <w:color w:val="FF0000"/>
        </w:rPr>
        <w:t>GoNoodle</w:t>
      </w:r>
      <w:proofErr w:type="spellEnd"/>
      <w:r w:rsidRPr="0025102D">
        <w:rPr>
          <w:rFonts w:ascii="NSPCC Regular" w:hAnsi="NSPCC Regular"/>
          <w:b/>
          <w:color w:val="FF0000"/>
        </w:rPr>
        <w:t xml:space="preserve"> </w:t>
      </w:r>
      <w:r w:rsidRPr="0025102D">
        <w:rPr>
          <w:rFonts w:ascii="NSPCC Regular" w:hAnsi="NSPCC Regular"/>
          <w:color w:val="FF0000"/>
        </w:rPr>
        <w:t>at</w:t>
      </w:r>
      <w:r w:rsidRPr="0025102D">
        <w:rPr>
          <w:rFonts w:ascii="NSPCC Regular" w:hAnsi="NSPCC Regular"/>
          <w:b/>
          <w:color w:val="FF0000"/>
        </w:rPr>
        <w:t xml:space="preserve"> www.gonoodle.com</w:t>
      </w:r>
      <w:r w:rsidRPr="0025102D">
        <w:rPr>
          <w:rFonts w:ascii="NSPCC Regular" w:hAnsi="NSPCC Regular"/>
          <w:color w:val="FF0000"/>
        </w:rPr>
        <w:t xml:space="preserve"> or via their YouTube channel (see links below). The official website requires you to sign up but the YouTube channel for </w:t>
      </w:r>
      <w:proofErr w:type="spellStart"/>
      <w:r w:rsidRPr="0025102D">
        <w:rPr>
          <w:rFonts w:ascii="NSPCC Regular" w:hAnsi="NSPCC Regular"/>
          <w:color w:val="FF0000"/>
        </w:rPr>
        <w:t>GoNoodle</w:t>
      </w:r>
      <w:proofErr w:type="spellEnd"/>
      <w:r w:rsidRPr="0025102D">
        <w:rPr>
          <w:rFonts w:ascii="NSPCC Regular" w:hAnsi="NSPCC Regular"/>
          <w:color w:val="FF0000"/>
        </w:rPr>
        <w:t xml:space="preserve"> is available to anyone – the children can access them at home too. </w:t>
      </w:r>
    </w:p>
    <w:p w14:paraId="059B03C4" w14:textId="77777777" w:rsidR="00DF4F6C" w:rsidRPr="00DF4F6C" w:rsidRDefault="00DF4F6C" w:rsidP="004422B1">
      <w:pPr>
        <w:spacing w:after="0" w:line="240" w:lineRule="auto"/>
        <w:rPr>
          <w:rFonts w:ascii="NSPCC Regular" w:hAnsi="NSPCC Regular"/>
          <w:b/>
        </w:rPr>
      </w:pPr>
    </w:p>
    <w:p w14:paraId="6E490139" w14:textId="77777777" w:rsidR="00DF4F6C" w:rsidRPr="00DF4F6C" w:rsidRDefault="00DF4F6C" w:rsidP="004422B1">
      <w:pPr>
        <w:spacing w:after="0" w:line="240" w:lineRule="auto"/>
        <w:rPr>
          <w:rFonts w:ascii="NSPCC Regular" w:hAnsi="NSPCC Regular"/>
          <w:b/>
        </w:rPr>
      </w:pPr>
    </w:p>
    <w:p w14:paraId="0353AF47" w14:textId="77777777" w:rsidR="004422B1" w:rsidRDefault="00164250" w:rsidP="004422B1">
      <w:pPr>
        <w:spacing w:after="0" w:line="240" w:lineRule="auto"/>
        <w:rPr>
          <w:rFonts w:ascii="NSPCC Regular" w:hAnsi="NSPCC Regular"/>
        </w:rPr>
      </w:pPr>
      <w:hyperlink r:id="rId33" w:history="1">
        <w:r w:rsidR="004422B1" w:rsidRPr="00254E7B">
          <w:rPr>
            <w:rStyle w:val="Hyperlink"/>
            <w:rFonts w:ascii="NSPCC Regular" w:hAnsi="NSPCC Regular"/>
          </w:rPr>
          <w:t>https://www.youtube.com/watch?v=8k32x-_aYI4</w:t>
        </w:r>
      </w:hyperlink>
    </w:p>
    <w:p w14:paraId="3C77F4C2" w14:textId="77777777" w:rsidR="004422B1" w:rsidRPr="004422B1" w:rsidRDefault="004422B1" w:rsidP="004422B1">
      <w:pPr>
        <w:spacing w:after="0" w:line="240" w:lineRule="auto"/>
        <w:rPr>
          <w:rFonts w:ascii="NSPCC Regular" w:hAnsi="NSPCC Regular"/>
          <w:b/>
        </w:rPr>
      </w:pPr>
      <w:r w:rsidRPr="004422B1">
        <w:rPr>
          <w:rFonts w:ascii="NSPCC Regular" w:hAnsi="NSPCC Regular"/>
          <w:b/>
        </w:rPr>
        <w:t xml:space="preserve">The Mood Walk from </w:t>
      </w:r>
      <w:proofErr w:type="spellStart"/>
      <w:r w:rsidRPr="004422B1">
        <w:rPr>
          <w:rFonts w:ascii="NSPCC Regular" w:hAnsi="NSPCC Regular"/>
          <w:b/>
        </w:rPr>
        <w:t>GoNoodle</w:t>
      </w:r>
      <w:proofErr w:type="spellEnd"/>
    </w:p>
    <w:p w14:paraId="60F598A2" w14:textId="77777777" w:rsidR="004422B1" w:rsidRDefault="004422B1" w:rsidP="004422B1">
      <w:pPr>
        <w:pStyle w:val="ListParagraph"/>
        <w:numPr>
          <w:ilvl w:val="0"/>
          <w:numId w:val="1"/>
        </w:numPr>
        <w:spacing w:after="0" w:line="240" w:lineRule="auto"/>
        <w:rPr>
          <w:rFonts w:ascii="NSPCC Regular" w:hAnsi="NSPCC Regular"/>
        </w:rPr>
      </w:pPr>
      <w:r w:rsidRPr="004422B1">
        <w:rPr>
          <w:rFonts w:ascii="NSPCC Regular" w:hAnsi="NSPCC Regular"/>
        </w:rPr>
        <w:t>Explore, name and act out your emotions</w:t>
      </w:r>
      <w:r>
        <w:rPr>
          <w:rFonts w:ascii="NSPCC Regular" w:hAnsi="NSPCC Regular"/>
        </w:rPr>
        <w:t xml:space="preserve">. Increases child/young </w:t>
      </w:r>
      <w:proofErr w:type="gramStart"/>
      <w:r>
        <w:rPr>
          <w:rFonts w:ascii="NSPCC Regular" w:hAnsi="NSPCC Regular"/>
        </w:rPr>
        <w:t>person’s understanding</w:t>
      </w:r>
      <w:proofErr w:type="gramEnd"/>
      <w:r>
        <w:rPr>
          <w:rFonts w:ascii="NSPCC Regular" w:hAnsi="NSPCC Regular"/>
        </w:rPr>
        <w:t xml:space="preserve"> of the range of emotions they experience.</w:t>
      </w:r>
    </w:p>
    <w:p w14:paraId="48ED6DBF" w14:textId="77777777" w:rsidR="004422B1" w:rsidRDefault="004422B1" w:rsidP="004422B1">
      <w:pPr>
        <w:spacing w:after="0" w:line="240" w:lineRule="auto"/>
        <w:rPr>
          <w:rFonts w:ascii="NSPCC Regular" w:hAnsi="NSPCC Regular"/>
        </w:rPr>
      </w:pPr>
    </w:p>
    <w:p w14:paraId="57980BA2" w14:textId="77777777" w:rsidR="004422B1" w:rsidRDefault="004422B1" w:rsidP="004422B1">
      <w:pPr>
        <w:spacing w:after="0" w:line="240" w:lineRule="auto"/>
        <w:rPr>
          <w:rFonts w:ascii="NSPCC Regular" w:hAnsi="NSPCC Regular"/>
        </w:rPr>
      </w:pPr>
    </w:p>
    <w:p w14:paraId="7F03181F" w14:textId="77777777" w:rsidR="004422B1" w:rsidRDefault="00164250" w:rsidP="004422B1">
      <w:pPr>
        <w:spacing w:after="0" w:line="240" w:lineRule="auto"/>
        <w:rPr>
          <w:rFonts w:ascii="NSPCC Regular" w:hAnsi="NSPCC Regular"/>
        </w:rPr>
      </w:pPr>
      <w:hyperlink r:id="rId34" w:history="1">
        <w:r w:rsidR="004422B1" w:rsidRPr="00254E7B">
          <w:rPr>
            <w:rStyle w:val="Hyperlink"/>
            <w:rFonts w:ascii="NSPCC Regular" w:hAnsi="NSPCC Regular"/>
          </w:rPr>
          <w:t>https://www.youtube.com/watch?v=eSUbuM3pT4E</w:t>
        </w:r>
      </w:hyperlink>
    </w:p>
    <w:p w14:paraId="34C14809" w14:textId="77777777" w:rsidR="004422B1" w:rsidRPr="004422B1" w:rsidRDefault="004422B1" w:rsidP="004422B1">
      <w:pPr>
        <w:spacing w:after="0" w:line="240" w:lineRule="auto"/>
        <w:rPr>
          <w:rFonts w:ascii="NSPCC Regular" w:hAnsi="NSPCC Regular"/>
          <w:b/>
        </w:rPr>
      </w:pPr>
      <w:r w:rsidRPr="004422B1">
        <w:rPr>
          <w:rFonts w:ascii="NSPCC Regular" w:hAnsi="NSPCC Regular"/>
          <w:b/>
        </w:rPr>
        <w:t>Shake It Off – Think About It</w:t>
      </w:r>
      <w:r>
        <w:rPr>
          <w:rFonts w:ascii="NSPCC Regular" w:hAnsi="NSPCC Regular"/>
          <w:b/>
        </w:rPr>
        <w:t xml:space="preserve"> from </w:t>
      </w:r>
      <w:proofErr w:type="spellStart"/>
      <w:r>
        <w:rPr>
          <w:rFonts w:ascii="NSPCC Regular" w:hAnsi="NSPCC Regular"/>
          <w:b/>
        </w:rPr>
        <w:t>GoNoodle</w:t>
      </w:r>
      <w:proofErr w:type="spellEnd"/>
    </w:p>
    <w:p w14:paraId="75F554F6" w14:textId="34008E1A" w:rsidR="004422B1" w:rsidRPr="004422B1" w:rsidRDefault="004422B1" w:rsidP="004422B1">
      <w:pPr>
        <w:pStyle w:val="ListParagraph"/>
        <w:numPr>
          <w:ilvl w:val="0"/>
          <w:numId w:val="1"/>
        </w:numPr>
        <w:spacing w:after="0" w:line="240" w:lineRule="auto"/>
        <w:rPr>
          <w:rFonts w:ascii="NSPCC Regular" w:hAnsi="NSPCC Regular"/>
        </w:rPr>
      </w:pPr>
      <w:r w:rsidRPr="004422B1">
        <w:rPr>
          <w:rFonts w:ascii="NSPCC Regular" w:hAnsi="NSPCC Regular"/>
        </w:rPr>
        <w:t>Shake off those yucky feelings so you can move on with your day.</w:t>
      </w:r>
      <w:r w:rsidR="005B0FD5">
        <w:rPr>
          <w:rFonts w:ascii="NSPCC Regular" w:hAnsi="NSPCC Regular"/>
        </w:rPr>
        <w:t xml:space="preserve"> Letting go of negative emotions and moving on. </w:t>
      </w:r>
    </w:p>
    <w:p w14:paraId="5FC95D72" w14:textId="77777777" w:rsidR="004422B1" w:rsidRDefault="004422B1" w:rsidP="004422B1">
      <w:pPr>
        <w:spacing w:after="0" w:line="240" w:lineRule="auto"/>
        <w:rPr>
          <w:rFonts w:ascii="NSPCC Regular" w:hAnsi="NSPCC Regular"/>
        </w:rPr>
      </w:pPr>
    </w:p>
    <w:p w14:paraId="4B12D6D3" w14:textId="77777777" w:rsidR="004422B1" w:rsidRDefault="004422B1" w:rsidP="004422B1">
      <w:pPr>
        <w:spacing w:after="0" w:line="240" w:lineRule="auto"/>
        <w:rPr>
          <w:rFonts w:ascii="NSPCC Regular" w:hAnsi="NSPCC Regular"/>
        </w:rPr>
      </w:pPr>
    </w:p>
    <w:p w14:paraId="2CC83286" w14:textId="77777777" w:rsidR="004422B1" w:rsidRDefault="00164250" w:rsidP="004422B1">
      <w:pPr>
        <w:spacing w:after="0" w:line="240" w:lineRule="auto"/>
        <w:rPr>
          <w:rFonts w:ascii="NSPCC Regular" w:hAnsi="NSPCC Regular"/>
        </w:rPr>
      </w:pPr>
      <w:hyperlink r:id="rId35" w:history="1">
        <w:r w:rsidR="004422B1" w:rsidRPr="00254E7B">
          <w:rPr>
            <w:rStyle w:val="Hyperlink"/>
            <w:rFonts w:ascii="NSPCC Regular" w:hAnsi="NSPCC Regular"/>
          </w:rPr>
          <w:t>https://www.youtube.com/watch?v=O29e4rRMrV4</w:t>
        </w:r>
      </w:hyperlink>
    </w:p>
    <w:p w14:paraId="1746F84D" w14:textId="77777777" w:rsidR="004422B1" w:rsidRPr="004422B1" w:rsidRDefault="004422B1" w:rsidP="004422B1">
      <w:pPr>
        <w:spacing w:after="0" w:line="240" w:lineRule="auto"/>
        <w:rPr>
          <w:rFonts w:ascii="NSPCC Regular" w:hAnsi="NSPCC Regular"/>
          <w:b/>
        </w:rPr>
      </w:pPr>
      <w:r w:rsidRPr="004422B1">
        <w:rPr>
          <w:rFonts w:ascii="NSPCC Regular" w:hAnsi="NSPCC Regular"/>
          <w:b/>
        </w:rPr>
        <w:t xml:space="preserve">Rainbow Breathing from </w:t>
      </w:r>
      <w:proofErr w:type="spellStart"/>
      <w:r w:rsidRPr="004422B1">
        <w:rPr>
          <w:rFonts w:ascii="NSPCC Regular" w:hAnsi="NSPCC Regular"/>
          <w:b/>
        </w:rPr>
        <w:t>GoNoodle</w:t>
      </w:r>
      <w:proofErr w:type="spellEnd"/>
    </w:p>
    <w:p w14:paraId="18B06F9A" w14:textId="543B1052" w:rsidR="004422B1" w:rsidRPr="004422B1" w:rsidRDefault="004422B1" w:rsidP="004422B1">
      <w:pPr>
        <w:pStyle w:val="ListParagraph"/>
        <w:numPr>
          <w:ilvl w:val="0"/>
          <w:numId w:val="1"/>
        </w:numPr>
        <w:spacing w:after="0" w:line="240" w:lineRule="auto"/>
        <w:rPr>
          <w:rFonts w:ascii="NSPCC Regular" w:hAnsi="NSPCC Regular"/>
        </w:rPr>
      </w:pPr>
      <w:r w:rsidRPr="004422B1">
        <w:rPr>
          <w:rFonts w:ascii="NSPCC Regular" w:hAnsi="NSPCC Regular"/>
        </w:rPr>
        <w:t xml:space="preserve">Learn how to raise your energy and face your day with this exercise. </w:t>
      </w:r>
      <w:r w:rsidR="00DF4F6C">
        <w:rPr>
          <w:rFonts w:ascii="NSPCC Regular" w:hAnsi="NSPCC Regular"/>
        </w:rPr>
        <w:t>Mindful breathing to raise a child/young person’s mood.</w:t>
      </w:r>
    </w:p>
    <w:p w14:paraId="43B62151" w14:textId="77777777" w:rsidR="004422B1" w:rsidRDefault="004422B1" w:rsidP="004422B1">
      <w:pPr>
        <w:spacing w:after="0" w:line="240" w:lineRule="auto"/>
        <w:rPr>
          <w:rFonts w:ascii="NSPCC Regular" w:hAnsi="NSPCC Regular"/>
        </w:rPr>
      </w:pPr>
    </w:p>
    <w:p w14:paraId="3D28E702" w14:textId="77777777" w:rsidR="004422B1" w:rsidRDefault="004422B1" w:rsidP="004422B1">
      <w:pPr>
        <w:spacing w:after="0" w:line="240" w:lineRule="auto"/>
        <w:rPr>
          <w:rFonts w:ascii="NSPCC Regular" w:hAnsi="NSPCC Regular"/>
        </w:rPr>
      </w:pPr>
    </w:p>
    <w:p w14:paraId="6533159C" w14:textId="77777777" w:rsidR="004422B1" w:rsidRDefault="00164250" w:rsidP="004422B1">
      <w:pPr>
        <w:spacing w:after="0" w:line="240" w:lineRule="auto"/>
        <w:rPr>
          <w:rFonts w:ascii="NSPCC Regular" w:hAnsi="NSPCC Regular"/>
        </w:rPr>
      </w:pPr>
      <w:hyperlink r:id="rId36" w:history="1">
        <w:r w:rsidR="004422B1" w:rsidRPr="00254E7B">
          <w:rPr>
            <w:rStyle w:val="Hyperlink"/>
            <w:rFonts w:ascii="NSPCC Regular" w:hAnsi="NSPCC Regular"/>
          </w:rPr>
          <w:t>https://www.youtube.com/watch?v=bRkILioT_NA</w:t>
        </w:r>
      </w:hyperlink>
    </w:p>
    <w:p w14:paraId="73D0F25C" w14:textId="77777777" w:rsidR="004422B1" w:rsidRPr="004422B1" w:rsidRDefault="004422B1" w:rsidP="004422B1">
      <w:pPr>
        <w:spacing w:after="0" w:line="240" w:lineRule="auto"/>
        <w:rPr>
          <w:rFonts w:ascii="NSPCC Regular" w:hAnsi="NSPCC Regular"/>
          <w:b/>
        </w:rPr>
      </w:pPr>
      <w:r w:rsidRPr="004422B1">
        <w:rPr>
          <w:rFonts w:ascii="NSPCC Regular" w:hAnsi="NSPCC Regular"/>
          <w:b/>
        </w:rPr>
        <w:t xml:space="preserve">Bring It Down from </w:t>
      </w:r>
      <w:proofErr w:type="spellStart"/>
      <w:r w:rsidRPr="004422B1">
        <w:rPr>
          <w:rFonts w:ascii="NSPCC Regular" w:hAnsi="NSPCC Regular"/>
          <w:b/>
        </w:rPr>
        <w:t>GoNoodle</w:t>
      </w:r>
      <w:proofErr w:type="spellEnd"/>
    </w:p>
    <w:p w14:paraId="31EEBAD2" w14:textId="78EE0276" w:rsidR="004422B1" w:rsidRDefault="004422B1" w:rsidP="004422B1">
      <w:pPr>
        <w:pStyle w:val="ListParagraph"/>
        <w:numPr>
          <w:ilvl w:val="0"/>
          <w:numId w:val="1"/>
        </w:numPr>
        <w:spacing w:after="0" w:line="240" w:lineRule="auto"/>
        <w:rPr>
          <w:rFonts w:ascii="NSPCC Regular" w:hAnsi="NSPCC Regular"/>
        </w:rPr>
      </w:pPr>
      <w:r w:rsidRPr="004422B1">
        <w:rPr>
          <w:rFonts w:ascii="NSPCC Regular" w:hAnsi="NSPCC Regular"/>
        </w:rPr>
        <w:t>This exercise teaches how to gain control of your stressful energy when it becomes to</w:t>
      </w:r>
      <w:r w:rsidR="00DF4F6C">
        <w:rPr>
          <w:rFonts w:ascii="NSPCC Regular" w:hAnsi="NSPCC Regular"/>
        </w:rPr>
        <w:t>o</w:t>
      </w:r>
      <w:r w:rsidRPr="004422B1">
        <w:rPr>
          <w:rFonts w:ascii="NSPCC Regular" w:hAnsi="NSPCC Regular"/>
        </w:rPr>
        <w:t xml:space="preserve"> hard to handle.</w:t>
      </w:r>
    </w:p>
    <w:p w14:paraId="2E81C675" w14:textId="77777777" w:rsidR="00845404" w:rsidRDefault="00845404" w:rsidP="00845404">
      <w:pPr>
        <w:spacing w:after="0" w:line="240" w:lineRule="auto"/>
        <w:rPr>
          <w:rFonts w:ascii="NSPCC Regular" w:hAnsi="NSPCC Regular"/>
        </w:rPr>
      </w:pPr>
    </w:p>
    <w:p w14:paraId="43A74AE0" w14:textId="77777777" w:rsidR="00845404" w:rsidRDefault="00845404" w:rsidP="00845404">
      <w:pPr>
        <w:spacing w:after="0" w:line="240" w:lineRule="auto"/>
        <w:rPr>
          <w:rFonts w:ascii="NSPCC Regular" w:hAnsi="NSPCC Regular"/>
        </w:rPr>
      </w:pPr>
    </w:p>
    <w:p w14:paraId="03F03B16" w14:textId="77777777" w:rsidR="00845404" w:rsidRDefault="00164250" w:rsidP="00845404">
      <w:pPr>
        <w:spacing w:after="0" w:line="240" w:lineRule="auto"/>
        <w:rPr>
          <w:rFonts w:ascii="NSPCC Regular" w:hAnsi="NSPCC Regular"/>
        </w:rPr>
      </w:pPr>
      <w:hyperlink r:id="rId37" w:history="1">
        <w:r w:rsidR="00845404" w:rsidRPr="00254E7B">
          <w:rPr>
            <w:rStyle w:val="Hyperlink"/>
            <w:rFonts w:ascii="NSPCC Regular" w:hAnsi="NSPCC Regular"/>
          </w:rPr>
          <w:t>https://www.youtube.com/watch?v=OIE_PHkORHA</w:t>
        </w:r>
      </w:hyperlink>
    </w:p>
    <w:p w14:paraId="321767F3" w14:textId="77777777" w:rsidR="00845404" w:rsidRPr="00845404" w:rsidRDefault="00845404" w:rsidP="00845404">
      <w:pPr>
        <w:spacing w:after="0" w:line="240" w:lineRule="auto"/>
        <w:rPr>
          <w:rFonts w:ascii="NSPCC Regular" w:hAnsi="NSPCC Regular"/>
          <w:b/>
        </w:rPr>
      </w:pPr>
      <w:r w:rsidRPr="00845404">
        <w:rPr>
          <w:rFonts w:ascii="NSPCC Regular" w:hAnsi="NSPCC Regular"/>
          <w:b/>
        </w:rPr>
        <w:t xml:space="preserve">Manage Frustration from </w:t>
      </w:r>
      <w:proofErr w:type="spellStart"/>
      <w:r w:rsidRPr="00845404">
        <w:rPr>
          <w:rFonts w:ascii="NSPCC Regular" w:hAnsi="NSPCC Regular"/>
          <w:b/>
        </w:rPr>
        <w:t>GoNoodle</w:t>
      </w:r>
      <w:proofErr w:type="spellEnd"/>
    </w:p>
    <w:p w14:paraId="46FBAE84" w14:textId="7BEC4407" w:rsidR="00845404" w:rsidRDefault="00845404" w:rsidP="00845404">
      <w:pPr>
        <w:pStyle w:val="ListParagraph"/>
        <w:numPr>
          <w:ilvl w:val="0"/>
          <w:numId w:val="1"/>
        </w:numPr>
        <w:spacing w:after="0" w:line="240" w:lineRule="auto"/>
        <w:rPr>
          <w:rFonts w:ascii="NSPCC Regular" w:hAnsi="NSPCC Regular"/>
        </w:rPr>
      </w:pPr>
      <w:r w:rsidRPr="00845404">
        <w:rPr>
          <w:rFonts w:ascii="NSPCC Regular" w:hAnsi="NSPCC Regular"/>
        </w:rPr>
        <w:t>Life comes with a lot of challenges, which can lead to frustration. Learn how to calm down and manage that frustration with this calming video.</w:t>
      </w:r>
      <w:r>
        <w:rPr>
          <w:rFonts w:ascii="NSPCC Regular" w:hAnsi="NSPCC Regular"/>
        </w:rPr>
        <w:t xml:space="preserve"> Yoga</w:t>
      </w:r>
      <w:r w:rsidR="00DF4F6C">
        <w:rPr>
          <w:rFonts w:ascii="NSPCC Regular" w:hAnsi="NSPCC Regular"/>
        </w:rPr>
        <w:t>-style activity</w:t>
      </w:r>
      <w:r>
        <w:rPr>
          <w:rFonts w:ascii="NSPCC Regular" w:hAnsi="NSPCC Regular"/>
        </w:rPr>
        <w:t xml:space="preserve"> for children.</w:t>
      </w:r>
    </w:p>
    <w:p w14:paraId="4062E49B" w14:textId="77777777" w:rsidR="00845404" w:rsidRDefault="00845404" w:rsidP="00845404">
      <w:pPr>
        <w:spacing w:after="0" w:line="240" w:lineRule="auto"/>
        <w:rPr>
          <w:rFonts w:ascii="NSPCC Regular" w:hAnsi="NSPCC Regular"/>
        </w:rPr>
      </w:pPr>
    </w:p>
    <w:p w14:paraId="2CE8E24E" w14:textId="77777777" w:rsidR="00845404" w:rsidRDefault="00845404" w:rsidP="00845404">
      <w:pPr>
        <w:spacing w:after="0" w:line="240" w:lineRule="auto"/>
        <w:rPr>
          <w:rFonts w:ascii="NSPCC Regular" w:hAnsi="NSPCC Regular"/>
        </w:rPr>
      </w:pPr>
    </w:p>
    <w:p w14:paraId="7D3E958F" w14:textId="77777777" w:rsidR="00845404" w:rsidRDefault="00164250" w:rsidP="00845404">
      <w:pPr>
        <w:spacing w:after="0" w:line="240" w:lineRule="auto"/>
        <w:rPr>
          <w:rFonts w:ascii="NSPCC Regular" w:hAnsi="NSPCC Regular"/>
        </w:rPr>
      </w:pPr>
      <w:hyperlink r:id="rId38" w:history="1">
        <w:r w:rsidR="00845404" w:rsidRPr="00254E7B">
          <w:rPr>
            <w:rStyle w:val="Hyperlink"/>
            <w:rFonts w:ascii="NSPCC Regular" w:hAnsi="NSPCC Regular"/>
          </w:rPr>
          <w:t>https://www.youtube.com/watch?v=N2iF7lCevkM</w:t>
        </w:r>
      </w:hyperlink>
    </w:p>
    <w:p w14:paraId="64FC9D3C" w14:textId="77777777" w:rsidR="00845404" w:rsidRPr="00845404" w:rsidRDefault="00845404" w:rsidP="00845404">
      <w:pPr>
        <w:spacing w:after="0" w:line="240" w:lineRule="auto"/>
        <w:rPr>
          <w:rFonts w:ascii="NSPCC Regular" w:hAnsi="NSPCC Regular"/>
          <w:b/>
        </w:rPr>
      </w:pPr>
      <w:r w:rsidRPr="00845404">
        <w:rPr>
          <w:rFonts w:ascii="NSPCC Regular" w:hAnsi="NSPCC Regular"/>
          <w:b/>
        </w:rPr>
        <w:t xml:space="preserve">Relieve Anxiety from </w:t>
      </w:r>
      <w:proofErr w:type="spellStart"/>
      <w:r w:rsidRPr="00845404">
        <w:rPr>
          <w:rFonts w:ascii="NSPCC Regular" w:hAnsi="NSPCC Regular"/>
          <w:b/>
        </w:rPr>
        <w:t>GoNoodle</w:t>
      </w:r>
      <w:proofErr w:type="spellEnd"/>
    </w:p>
    <w:p w14:paraId="4A29049A" w14:textId="7FDB661C" w:rsidR="00845404" w:rsidRPr="00845404" w:rsidRDefault="00845404" w:rsidP="00845404">
      <w:pPr>
        <w:pStyle w:val="ListParagraph"/>
        <w:numPr>
          <w:ilvl w:val="0"/>
          <w:numId w:val="1"/>
        </w:numPr>
        <w:spacing w:after="0" w:line="240" w:lineRule="auto"/>
        <w:rPr>
          <w:rFonts w:ascii="NSPCC Regular" w:hAnsi="NSPCC Regular"/>
        </w:rPr>
      </w:pPr>
      <w:r w:rsidRPr="00845404">
        <w:rPr>
          <w:rFonts w:ascii="NSPCC Regular" w:hAnsi="NSPCC Regular"/>
        </w:rPr>
        <w:t>Get rid of your belly flutters, stress, and anxiety with short in breaths and long out breaths.</w:t>
      </w:r>
      <w:r w:rsidR="00DF4F6C">
        <w:rPr>
          <w:rFonts w:ascii="NSPCC Regular" w:hAnsi="NSPCC Regular"/>
        </w:rPr>
        <w:t xml:space="preserve"> Mindful breathing exercise.</w:t>
      </w:r>
    </w:p>
    <w:p w14:paraId="22A260D0" w14:textId="77777777" w:rsidR="001B27DF" w:rsidRDefault="001B27DF" w:rsidP="004422B1">
      <w:pPr>
        <w:spacing w:after="0" w:line="240" w:lineRule="auto"/>
        <w:jc w:val="right"/>
        <w:rPr>
          <w:rFonts w:ascii="NSPCC Regular" w:hAnsi="NSPCC Regular"/>
        </w:rPr>
      </w:pPr>
    </w:p>
    <w:p w14:paraId="4A68CF5F" w14:textId="77777777" w:rsidR="00845404" w:rsidRDefault="00845404" w:rsidP="004422B1">
      <w:pPr>
        <w:spacing w:after="0" w:line="240" w:lineRule="auto"/>
        <w:jc w:val="right"/>
        <w:rPr>
          <w:rFonts w:ascii="NSPCC Regular" w:hAnsi="NSPCC Regular"/>
        </w:rPr>
      </w:pPr>
    </w:p>
    <w:p w14:paraId="31E8581D" w14:textId="77777777" w:rsidR="00C27AD4" w:rsidRDefault="00C27AD4" w:rsidP="004422B1">
      <w:pPr>
        <w:spacing w:after="0" w:line="240" w:lineRule="auto"/>
        <w:jc w:val="right"/>
        <w:rPr>
          <w:rFonts w:ascii="NSPCC Regular" w:hAnsi="NSPCC Regular"/>
        </w:rPr>
      </w:pPr>
    </w:p>
    <w:p w14:paraId="398919E4" w14:textId="77777777" w:rsidR="00C27AD4" w:rsidRDefault="00C27AD4" w:rsidP="004422B1">
      <w:pPr>
        <w:spacing w:after="0" w:line="240" w:lineRule="auto"/>
        <w:jc w:val="right"/>
        <w:rPr>
          <w:rFonts w:ascii="NSPCC Regular" w:hAnsi="NSPCC Regular"/>
        </w:rPr>
      </w:pPr>
    </w:p>
    <w:p w14:paraId="5BB312FF" w14:textId="77777777" w:rsidR="00C27AD4" w:rsidRPr="00C27AD4" w:rsidRDefault="00C27AD4" w:rsidP="00C27AD4">
      <w:pPr>
        <w:jc w:val="right"/>
        <w:rPr>
          <w:rFonts w:ascii="NSPCC Regular" w:hAnsi="NSPCC Regular"/>
        </w:rPr>
      </w:pPr>
    </w:p>
    <w:sectPr w:rsidR="00C27AD4" w:rsidRPr="00C27AD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36F880" w14:textId="77777777" w:rsidR="004422B1" w:rsidRDefault="004422B1" w:rsidP="004422B1">
      <w:pPr>
        <w:spacing w:after="0" w:line="240" w:lineRule="auto"/>
      </w:pPr>
      <w:r>
        <w:separator/>
      </w:r>
    </w:p>
  </w:endnote>
  <w:endnote w:type="continuationSeparator" w:id="0">
    <w:p w14:paraId="157B17CA" w14:textId="77777777" w:rsidR="004422B1" w:rsidRDefault="004422B1" w:rsidP="004422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SPCC Regular">
    <w:altName w:val="Calibri"/>
    <w:panose1 w:val="00000000000000000000"/>
    <w:charset w:val="00"/>
    <w:family w:val="swiss"/>
    <w:notTrueType/>
    <w:pitch w:val="variable"/>
    <w:sig w:usb0="00000003" w:usb1="00000001"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SPCC Headline">
    <w:altName w:val="Lato Black"/>
    <w:panose1 w:val="00000000000000000000"/>
    <w:charset w:val="00"/>
    <w:family w:val="swiss"/>
    <w:notTrueType/>
    <w:pitch w:val="variable"/>
    <w:sig w:usb0="00000003" w:usb1="00000001"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009BF9" w14:textId="77777777" w:rsidR="004422B1" w:rsidRDefault="004422B1" w:rsidP="004422B1">
      <w:pPr>
        <w:spacing w:after="0" w:line="240" w:lineRule="auto"/>
      </w:pPr>
      <w:r>
        <w:separator/>
      </w:r>
    </w:p>
  </w:footnote>
  <w:footnote w:type="continuationSeparator" w:id="0">
    <w:p w14:paraId="7B98FFBF" w14:textId="77777777" w:rsidR="004422B1" w:rsidRDefault="004422B1" w:rsidP="004422B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D14310"/>
    <w:multiLevelType w:val="hybridMultilevel"/>
    <w:tmpl w:val="9084B7D2"/>
    <w:lvl w:ilvl="0" w:tplc="DBF4C704">
      <w:numFmt w:val="bullet"/>
      <w:lvlText w:val="-"/>
      <w:lvlJc w:val="left"/>
      <w:pPr>
        <w:ind w:left="720" w:hanging="360"/>
      </w:pPr>
      <w:rPr>
        <w:rFonts w:ascii="NSPCC Regular" w:eastAsiaTheme="minorHAnsi" w:hAnsi="NSPCC Regular" w:cstheme="minorBidi" w:hint="default"/>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7B18283F"/>
    <w:multiLevelType w:val="hybridMultilevel"/>
    <w:tmpl w:val="FA1CC5AE"/>
    <w:lvl w:ilvl="0" w:tplc="C6786B76">
      <w:start w:val="11"/>
      <w:numFmt w:val="bullet"/>
      <w:lvlText w:val="-"/>
      <w:lvlJc w:val="left"/>
      <w:pPr>
        <w:ind w:left="360" w:hanging="360"/>
      </w:pPr>
      <w:rPr>
        <w:rFonts w:ascii="NSPCC Regular" w:eastAsiaTheme="minorHAnsi" w:hAnsi="NSPCC Regular"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DC3"/>
    <w:rsid w:val="00046DC3"/>
    <w:rsid w:val="000D6C5C"/>
    <w:rsid w:val="00164250"/>
    <w:rsid w:val="001B27DF"/>
    <w:rsid w:val="0025102D"/>
    <w:rsid w:val="002630F3"/>
    <w:rsid w:val="0027363E"/>
    <w:rsid w:val="002A60A1"/>
    <w:rsid w:val="002B792B"/>
    <w:rsid w:val="004422B1"/>
    <w:rsid w:val="00577C7D"/>
    <w:rsid w:val="005B0FD5"/>
    <w:rsid w:val="007265B5"/>
    <w:rsid w:val="007F4F93"/>
    <w:rsid w:val="00845404"/>
    <w:rsid w:val="00850035"/>
    <w:rsid w:val="00A179EB"/>
    <w:rsid w:val="00A62B8F"/>
    <w:rsid w:val="00B02625"/>
    <w:rsid w:val="00C27AD4"/>
    <w:rsid w:val="00C8714F"/>
    <w:rsid w:val="00CD2016"/>
    <w:rsid w:val="00DF4F6C"/>
    <w:rsid w:val="00E818B6"/>
    <w:rsid w:val="00ED0A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ECD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422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4422B1"/>
  </w:style>
  <w:style w:type="paragraph" w:styleId="Footer">
    <w:name w:val="footer"/>
    <w:basedOn w:val="Normal"/>
    <w:link w:val="FooterChar"/>
    <w:uiPriority w:val="99"/>
    <w:unhideWhenUsed/>
    <w:rsid w:val="004422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4422B1"/>
  </w:style>
  <w:style w:type="character" w:styleId="Hyperlink">
    <w:name w:val="Hyperlink"/>
    <w:basedOn w:val="DefaultParagraphFont"/>
    <w:uiPriority w:val="99"/>
    <w:unhideWhenUsed/>
    <w:rsid w:val="004422B1"/>
    <w:rPr>
      <w:color w:val="0563C1" w:themeColor="hyperlink"/>
      <w:u w:val="single"/>
    </w:rPr>
  </w:style>
  <w:style w:type="character" w:customStyle="1" w:styleId="UnresolvedMention">
    <w:name w:val="Unresolved Mention"/>
    <w:basedOn w:val="DefaultParagraphFont"/>
    <w:uiPriority w:val="99"/>
    <w:semiHidden/>
    <w:unhideWhenUsed/>
    <w:rsid w:val="004422B1"/>
    <w:rPr>
      <w:color w:val="808080"/>
      <w:shd w:val="clear" w:color="auto" w:fill="E6E6E6"/>
    </w:rPr>
  </w:style>
  <w:style w:type="paragraph" w:styleId="ListParagraph">
    <w:name w:val="List Paragraph"/>
    <w:basedOn w:val="Normal"/>
    <w:uiPriority w:val="34"/>
    <w:qFormat/>
    <w:rsid w:val="004422B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422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4422B1"/>
  </w:style>
  <w:style w:type="paragraph" w:styleId="Footer">
    <w:name w:val="footer"/>
    <w:basedOn w:val="Normal"/>
    <w:link w:val="FooterChar"/>
    <w:uiPriority w:val="99"/>
    <w:unhideWhenUsed/>
    <w:rsid w:val="004422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4422B1"/>
  </w:style>
  <w:style w:type="character" w:styleId="Hyperlink">
    <w:name w:val="Hyperlink"/>
    <w:basedOn w:val="DefaultParagraphFont"/>
    <w:uiPriority w:val="99"/>
    <w:unhideWhenUsed/>
    <w:rsid w:val="004422B1"/>
    <w:rPr>
      <w:color w:val="0563C1" w:themeColor="hyperlink"/>
      <w:u w:val="single"/>
    </w:rPr>
  </w:style>
  <w:style w:type="character" w:customStyle="1" w:styleId="UnresolvedMention">
    <w:name w:val="Unresolved Mention"/>
    <w:basedOn w:val="DefaultParagraphFont"/>
    <w:uiPriority w:val="99"/>
    <w:semiHidden/>
    <w:unhideWhenUsed/>
    <w:rsid w:val="004422B1"/>
    <w:rPr>
      <w:color w:val="808080"/>
      <w:shd w:val="clear" w:color="auto" w:fill="E6E6E6"/>
    </w:rPr>
  </w:style>
  <w:style w:type="paragraph" w:styleId="ListParagraph">
    <w:name w:val="List Paragraph"/>
    <w:basedOn w:val="Normal"/>
    <w:uiPriority w:val="34"/>
    <w:qFormat/>
    <w:rsid w:val="004422B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hyperlink" Target="https://www.youtube.com/watch?v=eSUbuM3pT4E"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s://www.youtube.com/watch?v=8k32x-_aYI4" TargetMode="External"/><Relationship Id="rId38" Type="http://schemas.openxmlformats.org/officeDocument/2006/relationships/hyperlink" Target="https://www.youtube.com/watch?v=N2iF7lCevkM"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www.youtube.com/watch?v=OIE_PHkORHA" TargetMode="Externa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www.youtube.com/watch?v=bRkILioT_NA"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s://www.youtube.com/watch?v=O29e4rRMrV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E3EA21A2650434886AF75E91AAF9ADA" ma:contentTypeVersion="12" ma:contentTypeDescription="Create a new document." ma:contentTypeScope="" ma:versionID="1eecf3ff7997df89959527dab0c30d14">
  <xsd:schema xmlns:xsd="http://www.w3.org/2001/XMLSchema" xmlns:xs="http://www.w3.org/2001/XMLSchema" xmlns:p="http://schemas.microsoft.com/office/2006/metadata/properties" xmlns:ns3="d9679651-5011-4038-8a2a-1522228d577a" xmlns:ns4="895a0de9-bf8d-4481-a17a-a58f6aede508" targetNamespace="http://schemas.microsoft.com/office/2006/metadata/properties" ma:root="true" ma:fieldsID="a1cf24c627b533674d859885131925f3" ns3:_="" ns4:_="">
    <xsd:import namespace="d9679651-5011-4038-8a2a-1522228d577a"/>
    <xsd:import namespace="895a0de9-bf8d-4481-a17a-a58f6aede50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679651-5011-4038-8a2a-1522228d5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5a0de9-bf8d-4481-a17a-a58f6aede50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5EB6AB-A1B2-438E-99DA-A0BD9E6AA3F1}">
  <ds:schemaRefs>
    <ds:schemaRef ds:uri="http://purl.org/dc/dcmitype/"/>
    <ds:schemaRef ds:uri="d9679651-5011-4038-8a2a-1522228d577a"/>
    <ds:schemaRef ds:uri="895a0de9-bf8d-4481-a17a-a58f6aede508"/>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8F1F77E5-EB17-4621-B657-8B71AB75E014}">
  <ds:schemaRefs>
    <ds:schemaRef ds:uri="http://schemas.microsoft.com/sharepoint/v3/contenttype/forms"/>
  </ds:schemaRefs>
</ds:datastoreItem>
</file>

<file path=customXml/itemProps3.xml><?xml version="1.0" encoding="utf-8"?>
<ds:datastoreItem xmlns:ds="http://schemas.openxmlformats.org/officeDocument/2006/customXml" ds:itemID="{0C45B9F1-8F67-4A9E-A97D-2C64F6CB3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679651-5011-4038-8a2a-1522228d577a"/>
    <ds:schemaRef ds:uri="895a0de9-bf8d-4481-a17a-a58f6aede5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395</Words>
  <Characters>2255</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2645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Hillier, Zara</dc:creator>
  <cp:lastModifiedBy>Clare McDonagh</cp:lastModifiedBy>
  <cp:revision>2</cp:revision>
  <dcterms:created xsi:type="dcterms:W3CDTF">2020-09-19T21:33:00Z</dcterms:created>
  <dcterms:modified xsi:type="dcterms:W3CDTF">2020-09-19T21:33:00Z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0x010100CE3EA21A2650434886AF75E91AAF9ADA</vt:lpwstr>
  </property>
</Properties>
</file>